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F73F3" w:rsidRPr="00FD18C8" w:rsidRDefault="00255214" w:rsidP="00FD18C8">
      <w:pPr>
        <w:spacing w:line="360" w:lineRule="auto"/>
        <w:jc w:val="center"/>
        <w:rPr>
          <w:rFonts w:ascii="Georgia" w:hAnsi="Georgia" w:cs="Arial"/>
          <w:b/>
          <w:bCs/>
          <w:u w:val="single"/>
        </w:rPr>
      </w:pPr>
      <w:r>
        <w:rPr>
          <w:rFonts w:ascii="Georgia" w:hAnsi="Georgia"/>
          <w:b/>
          <w:u w:val="single"/>
        </w:rPr>
        <w:t>UTLBC Chandigarh</w:t>
      </w:r>
    </w:p>
    <w:p w:rsidR="00D94EB5" w:rsidRPr="00FD18C8" w:rsidRDefault="00D94EB5" w:rsidP="00FD18C8">
      <w:pPr>
        <w:spacing w:after="0"/>
        <w:jc w:val="both"/>
        <w:rPr>
          <w:rFonts w:ascii="Georgia" w:hAnsi="Georgia" w:cstheme="minorHAnsi"/>
          <w:b/>
          <w:bCs/>
          <w:u w:val="single"/>
          <w:lang w:val="en-US"/>
        </w:rPr>
      </w:pPr>
    </w:p>
    <w:p w:rsidR="00C74E68" w:rsidRPr="00446674" w:rsidRDefault="00446674" w:rsidP="00C74E68">
      <w:pPr>
        <w:pStyle w:val="ListParagraph"/>
        <w:numPr>
          <w:ilvl w:val="0"/>
          <w:numId w:val="9"/>
        </w:numPr>
        <w:rPr>
          <w:rFonts w:ascii="Georgia" w:hAnsi="Georgia" w:cstheme="minorHAnsi"/>
          <w:b/>
          <w:szCs w:val="20"/>
          <w:lang w:val="en-US"/>
        </w:rPr>
      </w:pPr>
      <w:r w:rsidRPr="00446674">
        <w:rPr>
          <w:rFonts w:ascii="Georgia" w:hAnsi="Georgia" w:cstheme="minorHAnsi"/>
          <w:b/>
          <w:szCs w:val="20"/>
          <w:lang w:val="en-US"/>
        </w:rPr>
        <w:t xml:space="preserve">Setting up of Aadhaar Enrolment &amp; Updation </w:t>
      </w:r>
      <w:r w:rsidR="00C74E68" w:rsidRPr="00446674">
        <w:rPr>
          <w:rFonts w:ascii="Georgia" w:hAnsi="Georgia" w:cstheme="minorHAnsi"/>
          <w:b/>
          <w:szCs w:val="20"/>
          <w:lang w:val="en-US"/>
        </w:rPr>
        <w:t xml:space="preserve">Centres in Bank Branches in </w:t>
      </w:r>
      <w:r w:rsidR="00287616">
        <w:rPr>
          <w:rFonts w:ascii="Georgia" w:hAnsi="Georgia" w:cstheme="minorHAnsi"/>
          <w:b/>
          <w:szCs w:val="20"/>
          <w:lang w:val="en-US"/>
        </w:rPr>
        <w:t>UT of Chandigarh</w:t>
      </w:r>
    </w:p>
    <w:p w:rsidR="00907DCD" w:rsidRDefault="00C74E68" w:rsidP="00C74E68">
      <w:pPr>
        <w:spacing w:line="360" w:lineRule="auto"/>
        <w:ind w:left="851" w:right="543"/>
        <w:jc w:val="both"/>
        <w:rPr>
          <w:rFonts w:ascii="Georgia" w:hAnsi="Georgia" w:cstheme="minorHAnsi"/>
          <w:lang w:val="en-US"/>
        </w:rPr>
      </w:pPr>
      <w:r>
        <w:rPr>
          <w:rFonts w:ascii="Georgia" w:hAnsi="Georgia" w:cstheme="minorHAnsi"/>
          <w:lang w:val="en-US"/>
        </w:rPr>
        <w:t xml:space="preserve">Vide </w:t>
      </w:r>
      <w:r w:rsidR="002503DD" w:rsidRPr="00FD18C8">
        <w:rPr>
          <w:rFonts w:ascii="Georgia" w:hAnsi="Georgia" w:cstheme="minorHAnsi"/>
          <w:lang w:val="en-US"/>
        </w:rPr>
        <w:t xml:space="preserve">UIDAI </w:t>
      </w:r>
      <w:r w:rsidR="00862318" w:rsidRPr="00FD18C8">
        <w:rPr>
          <w:rFonts w:ascii="Georgia" w:hAnsi="Georgia" w:cstheme="minorHAnsi"/>
          <w:lang w:val="en-US"/>
        </w:rPr>
        <w:t>notification no.</w:t>
      </w:r>
      <w:r w:rsidR="00EB236A" w:rsidRPr="00FD18C8">
        <w:rPr>
          <w:rFonts w:ascii="Georgia" w:hAnsi="Georgia" w:cstheme="minorHAnsi"/>
          <w:lang w:val="en-US"/>
        </w:rPr>
        <w:t xml:space="preserve"> </w:t>
      </w:r>
      <w:r w:rsidR="001D0D82" w:rsidRPr="00FD18C8">
        <w:rPr>
          <w:rFonts w:ascii="Georgia" w:hAnsi="Georgia" w:cstheme="minorHAnsi"/>
          <w:lang w:val="en-US"/>
        </w:rPr>
        <w:t>13012/79/2017/Legal-UIDAI (No.4 of 2017), d</w:t>
      </w:r>
      <w:r w:rsidR="00EB236A" w:rsidRPr="00FD18C8">
        <w:rPr>
          <w:rFonts w:ascii="Georgia" w:hAnsi="Georgia" w:cstheme="minorHAnsi"/>
          <w:lang w:val="en-US"/>
        </w:rPr>
        <w:t xml:space="preserve">ated </w:t>
      </w:r>
      <w:r w:rsidR="001D0D82" w:rsidRPr="00FD18C8">
        <w:rPr>
          <w:rFonts w:ascii="Georgia" w:hAnsi="Georgia" w:cstheme="minorHAnsi"/>
          <w:lang w:val="en-US"/>
        </w:rPr>
        <w:t>14.07.2017</w:t>
      </w:r>
      <w:r w:rsidR="00B4685A">
        <w:rPr>
          <w:rFonts w:ascii="Georgia" w:hAnsi="Georgia" w:cstheme="minorHAnsi"/>
          <w:lang w:val="en-US"/>
        </w:rPr>
        <w:t xml:space="preserve"> </w:t>
      </w:r>
      <w:r w:rsidR="001D0D82" w:rsidRPr="00FD18C8">
        <w:rPr>
          <w:rFonts w:ascii="Georgia" w:hAnsi="Georgia" w:cstheme="minorHAnsi"/>
          <w:lang w:val="en-US"/>
        </w:rPr>
        <w:t>it was instructed that every scheduled commercial b</w:t>
      </w:r>
      <w:r w:rsidR="001E7CD3" w:rsidRPr="00FD18C8">
        <w:rPr>
          <w:rFonts w:ascii="Georgia" w:hAnsi="Georgia" w:cstheme="minorHAnsi"/>
          <w:lang w:val="en-US"/>
        </w:rPr>
        <w:t>ank</w:t>
      </w:r>
      <w:r w:rsidR="00EB236A" w:rsidRPr="00FD18C8">
        <w:rPr>
          <w:rFonts w:ascii="Georgia" w:hAnsi="Georgia" w:cstheme="minorHAnsi"/>
          <w:lang w:val="en-US"/>
        </w:rPr>
        <w:t xml:space="preserve"> </w:t>
      </w:r>
      <w:r w:rsidR="001D0D82" w:rsidRPr="00FD18C8">
        <w:rPr>
          <w:rFonts w:ascii="Georgia" w:hAnsi="Georgia" w:cstheme="minorHAnsi"/>
          <w:lang w:val="en-US"/>
        </w:rPr>
        <w:t>shall setup Aadhaar enrolment and update facilities inside its bank branches at a minimum 1 out of 10 branches.</w:t>
      </w:r>
      <w:r w:rsidR="00EB236A" w:rsidRPr="00FD18C8">
        <w:rPr>
          <w:rFonts w:ascii="Georgia" w:hAnsi="Georgia" w:cstheme="minorHAnsi"/>
          <w:lang w:val="en-US"/>
        </w:rPr>
        <w:t xml:space="preserve"> </w:t>
      </w:r>
      <w:r w:rsidR="00EE5B05">
        <w:rPr>
          <w:rFonts w:ascii="Georgia" w:hAnsi="Georgia" w:cstheme="minorHAnsi"/>
          <w:lang w:val="en-US"/>
        </w:rPr>
        <w:t xml:space="preserve"> </w:t>
      </w:r>
      <w:r w:rsidR="00907DCD">
        <w:rPr>
          <w:rFonts w:ascii="Georgia" w:hAnsi="Georgia" w:cstheme="minorHAnsi"/>
          <w:lang w:val="en-US"/>
        </w:rPr>
        <w:t>UIDAI vide circular no</w:t>
      </w:r>
      <w:r w:rsidR="006C4BA4">
        <w:rPr>
          <w:rFonts w:ascii="Georgia" w:hAnsi="Georgia" w:cstheme="minorHAnsi"/>
          <w:lang w:val="en-US"/>
        </w:rPr>
        <w:t xml:space="preserve"> F.No.13012/171/2018/Legal/UIDAI/114 </w:t>
      </w:r>
      <w:r w:rsidR="00907DCD">
        <w:rPr>
          <w:rFonts w:ascii="Georgia" w:hAnsi="Georgia" w:cstheme="minorHAnsi"/>
          <w:lang w:val="en-US"/>
        </w:rPr>
        <w:t>dated 23.10.2018 (attached as Annexure –</w:t>
      </w:r>
      <w:r w:rsidR="006C4BA4">
        <w:rPr>
          <w:rFonts w:ascii="Georgia" w:hAnsi="Georgia" w:cstheme="minorHAnsi"/>
          <w:lang w:val="en-US"/>
        </w:rPr>
        <w:t xml:space="preserve"> I) has reiterated that the UIDAI’s circular dated 14.07.2017 which requires every scheduled commercial bank to provide Aadhaar enrolment and update facilities to its customers shall continue to operate.</w:t>
      </w:r>
    </w:p>
    <w:p w:rsidR="00C3274B" w:rsidRPr="00FD18C8" w:rsidRDefault="00287616" w:rsidP="00C74E68">
      <w:pPr>
        <w:spacing w:line="360" w:lineRule="auto"/>
        <w:ind w:left="851" w:right="543"/>
        <w:jc w:val="both"/>
        <w:rPr>
          <w:rFonts w:ascii="Georgia" w:hAnsi="Georgia" w:cstheme="minorHAnsi"/>
          <w:lang w:val="en-US"/>
        </w:rPr>
      </w:pPr>
      <w:r>
        <w:rPr>
          <w:rFonts w:ascii="Georgia" w:hAnsi="Georgia" w:cstheme="minorHAnsi"/>
          <w:lang w:val="en-US"/>
        </w:rPr>
        <w:t xml:space="preserve">UTLBC has identified 42 bank branches as </w:t>
      </w:r>
      <w:r w:rsidR="007A4724" w:rsidRPr="00FD18C8">
        <w:rPr>
          <w:rFonts w:ascii="Georgia" w:hAnsi="Georgia" w:cstheme="minorHAnsi"/>
          <w:lang w:val="en-US"/>
        </w:rPr>
        <w:t xml:space="preserve">Aadhaar enrolment centres in the </w:t>
      </w:r>
      <w:r>
        <w:rPr>
          <w:rFonts w:ascii="Georgia" w:hAnsi="Georgia" w:cstheme="minorHAnsi"/>
          <w:lang w:val="en-US"/>
        </w:rPr>
        <w:t>Chandigarh</w:t>
      </w:r>
      <w:r w:rsidR="007A4724" w:rsidRPr="00FD18C8">
        <w:rPr>
          <w:rFonts w:ascii="Georgia" w:hAnsi="Georgia" w:cstheme="minorHAnsi"/>
          <w:lang w:val="en-US"/>
        </w:rPr>
        <w:t xml:space="preserve">. </w:t>
      </w:r>
      <w:r w:rsidR="004D57D9">
        <w:rPr>
          <w:rFonts w:ascii="Georgia" w:hAnsi="Georgia" w:cstheme="minorHAnsi"/>
          <w:lang w:val="en-US"/>
        </w:rPr>
        <w:t xml:space="preserve">At present, in </w:t>
      </w:r>
      <w:r w:rsidR="004C01B6">
        <w:rPr>
          <w:rFonts w:ascii="Georgia" w:hAnsi="Georgia" w:cstheme="minorHAnsi"/>
          <w:lang w:val="en-US"/>
        </w:rPr>
        <w:t>33</w:t>
      </w:r>
      <w:r w:rsidR="004D57D9">
        <w:rPr>
          <w:rFonts w:ascii="Georgia" w:hAnsi="Georgia" w:cstheme="minorHAnsi"/>
          <w:lang w:val="en-US"/>
        </w:rPr>
        <w:t xml:space="preserve"> bank branches </w:t>
      </w:r>
      <w:r w:rsidR="00907DCD">
        <w:rPr>
          <w:rFonts w:ascii="Georgia" w:hAnsi="Georgia" w:cstheme="minorHAnsi"/>
          <w:lang w:val="en-US"/>
        </w:rPr>
        <w:t xml:space="preserve">(details attached as Annexure – II) </w:t>
      </w:r>
      <w:r w:rsidR="004D57D9">
        <w:rPr>
          <w:rFonts w:ascii="Georgia" w:hAnsi="Georgia" w:cstheme="minorHAnsi"/>
          <w:lang w:val="en-US"/>
        </w:rPr>
        <w:t>Aadhaar enrolment/update facility</w:t>
      </w:r>
      <w:r w:rsidR="00AF27AE">
        <w:rPr>
          <w:rFonts w:ascii="Georgia" w:hAnsi="Georgia" w:cstheme="minorHAnsi"/>
          <w:lang w:val="en-US"/>
        </w:rPr>
        <w:t xml:space="preserve"> have been opened</w:t>
      </w:r>
      <w:r w:rsidR="004C01B6">
        <w:rPr>
          <w:rFonts w:ascii="Georgia" w:hAnsi="Georgia" w:cstheme="minorHAnsi"/>
          <w:lang w:val="en-US"/>
        </w:rPr>
        <w:t xml:space="preserve"> </w:t>
      </w:r>
      <w:r w:rsidR="005638AC">
        <w:rPr>
          <w:rFonts w:ascii="Georgia" w:hAnsi="Georgia" w:cstheme="minorHAnsi"/>
          <w:lang w:val="en-US"/>
        </w:rPr>
        <w:t>and</w:t>
      </w:r>
      <w:r w:rsidR="00C3274B" w:rsidRPr="00FD18C8">
        <w:rPr>
          <w:rFonts w:ascii="Georgia" w:hAnsi="Georgia" w:cstheme="minorHAnsi"/>
          <w:lang w:val="en-US"/>
        </w:rPr>
        <w:t xml:space="preserve"> at </w:t>
      </w:r>
      <w:r w:rsidR="004C01B6">
        <w:rPr>
          <w:rFonts w:ascii="Georgia" w:hAnsi="Georgia" w:cstheme="minorHAnsi"/>
          <w:lang w:val="en-US"/>
        </w:rPr>
        <w:t>9</w:t>
      </w:r>
      <w:r w:rsidR="00C3274B" w:rsidRPr="00FD18C8">
        <w:rPr>
          <w:rFonts w:ascii="Georgia" w:hAnsi="Georgia" w:cstheme="minorHAnsi"/>
          <w:lang w:val="en-US"/>
        </w:rPr>
        <w:t xml:space="preserve"> branch locations</w:t>
      </w:r>
      <w:r w:rsidR="005638AC">
        <w:rPr>
          <w:rFonts w:ascii="Georgia" w:hAnsi="Georgia" w:cstheme="minorHAnsi"/>
          <w:lang w:val="en-US"/>
        </w:rPr>
        <w:t xml:space="preserve"> (details attached as Annexure – III), </w:t>
      </w:r>
      <w:r w:rsidR="00C3274B" w:rsidRPr="00FD18C8">
        <w:rPr>
          <w:rFonts w:ascii="Georgia" w:hAnsi="Georgia" w:cstheme="minorHAnsi"/>
          <w:lang w:val="en-US"/>
        </w:rPr>
        <w:t>banks are yet to install their kits.</w:t>
      </w:r>
      <w:r w:rsidR="004C01B6">
        <w:rPr>
          <w:rFonts w:ascii="Georgia" w:hAnsi="Georgia" w:cstheme="minorHAnsi"/>
          <w:lang w:val="en-US"/>
        </w:rPr>
        <w:t xml:space="preserve"> Out of 33 bank branches, 4 branches who were earlier doing sync activity have stopped doing any activity now.  </w:t>
      </w:r>
      <w:r w:rsidR="00C3274B" w:rsidRPr="00FD18C8">
        <w:rPr>
          <w:rFonts w:ascii="Georgia" w:hAnsi="Georgia" w:cstheme="minorHAnsi"/>
          <w:lang w:val="en-US"/>
        </w:rPr>
        <w:t xml:space="preserve"> It is requested that Aadhaar Enrolment Centr</w:t>
      </w:r>
      <w:r w:rsidR="001E3EB3">
        <w:rPr>
          <w:rFonts w:ascii="Georgia" w:hAnsi="Georgia" w:cstheme="minorHAnsi"/>
          <w:lang w:val="en-US"/>
        </w:rPr>
        <w:t>e</w:t>
      </w:r>
      <w:r w:rsidR="00C3274B" w:rsidRPr="00FD18C8">
        <w:rPr>
          <w:rFonts w:ascii="Georgia" w:hAnsi="Georgia" w:cstheme="minorHAnsi"/>
          <w:lang w:val="en-US"/>
        </w:rPr>
        <w:t>s be got opened in th</w:t>
      </w:r>
      <w:r w:rsidR="004845A1" w:rsidRPr="00FD18C8">
        <w:rPr>
          <w:rFonts w:ascii="Georgia" w:hAnsi="Georgia" w:cstheme="minorHAnsi"/>
          <w:lang w:val="en-US"/>
        </w:rPr>
        <w:t>e</w:t>
      </w:r>
      <w:r w:rsidR="00C3274B" w:rsidRPr="00FD18C8">
        <w:rPr>
          <w:rFonts w:ascii="Georgia" w:hAnsi="Georgia" w:cstheme="minorHAnsi"/>
          <w:lang w:val="en-US"/>
        </w:rPr>
        <w:t xml:space="preserve"> i</w:t>
      </w:r>
      <w:r w:rsidR="004C01B6">
        <w:rPr>
          <w:rFonts w:ascii="Georgia" w:hAnsi="Georgia" w:cstheme="minorHAnsi"/>
          <w:lang w:val="en-US"/>
        </w:rPr>
        <w:t>dentified branches on priority and all bank branches must do regular sync activity.</w:t>
      </w:r>
    </w:p>
    <w:p w:rsidR="00C74E68" w:rsidRPr="00C74E68" w:rsidRDefault="00391275" w:rsidP="00C74E68">
      <w:pPr>
        <w:pStyle w:val="ListParagraph"/>
        <w:numPr>
          <w:ilvl w:val="0"/>
          <w:numId w:val="9"/>
        </w:numPr>
        <w:rPr>
          <w:rFonts w:ascii="Georgia" w:hAnsi="Georgia" w:cstheme="minorHAnsi"/>
          <w:b/>
          <w:szCs w:val="20"/>
          <w:lang w:val="en-US"/>
        </w:rPr>
      </w:pPr>
      <w:r>
        <w:rPr>
          <w:rFonts w:ascii="Georgia" w:hAnsi="Georgia" w:cstheme="minorHAnsi"/>
          <w:b/>
          <w:szCs w:val="20"/>
          <w:lang w:val="en-US"/>
        </w:rPr>
        <w:t xml:space="preserve">Sector </w:t>
      </w:r>
      <w:r w:rsidR="00C74E68" w:rsidRPr="00C74E68">
        <w:rPr>
          <w:rFonts w:ascii="Georgia" w:hAnsi="Georgia" w:cstheme="minorHAnsi"/>
          <w:b/>
          <w:szCs w:val="20"/>
          <w:lang w:val="en-US"/>
        </w:rPr>
        <w:t>wise coverage</w:t>
      </w:r>
    </w:p>
    <w:p w:rsidR="00EE5B05" w:rsidRPr="00EE5B05" w:rsidRDefault="00EE5B05" w:rsidP="00EE5B05">
      <w:pPr>
        <w:spacing w:line="360" w:lineRule="auto"/>
        <w:ind w:left="851" w:right="543"/>
        <w:jc w:val="both"/>
        <w:rPr>
          <w:rFonts w:ascii="Georgia" w:hAnsi="Georgia" w:cstheme="minorHAnsi"/>
          <w:lang w:val="en-US"/>
        </w:rPr>
      </w:pPr>
      <w:r w:rsidRPr="00EE5B05">
        <w:rPr>
          <w:rFonts w:ascii="Georgia" w:hAnsi="Georgia" w:cstheme="minorHAnsi"/>
          <w:lang w:val="en-US"/>
        </w:rPr>
        <w:t>For the convenience of the public, it is desired that these 42 branches should be evenly distributed across Chandigarh. In the UIDIC meeting held on 26.09.2018 under the Chair of Adviser to the Administrator it was instructed that banks would ensure that maximum Sectors/Villages of Chandigarh are covered. In many sectors such as Sector 24, Sector 25, Sector 27, Sector 28, Sector 44 no registrar has deployed its kit. The banks are requested to consider opening of centres in these sectors. The banks may also carry out extensive IEC for the information of general public about the locations of branches where Aadhaar enrolment and updation facilities have been setup.</w:t>
      </w:r>
    </w:p>
    <w:p w:rsidR="00C74E68" w:rsidRPr="00C74E68" w:rsidRDefault="00C74E68" w:rsidP="00C74E68">
      <w:pPr>
        <w:pStyle w:val="ListParagraph"/>
        <w:numPr>
          <w:ilvl w:val="0"/>
          <w:numId w:val="9"/>
        </w:numPr>
        <w:rPr>
          <w:rFonts w:ascii="Georgia" w:hAnsi="Georgia" w:cstheme="minorHAnsi"/>
          <w:b/>
          <w:szCs w:val="20"/>
          <w:lang w:val="en-US"/>
        </w:rPr>
      </w:pPr>
      <w:r w:rsidRPr="00C74E68">
        <w:rPr>
          <w:rFonts w:ascii="Georgia" w:hAnsi="Georgia" w:cstheme="minorHAnsi"/>
          <w:b/>
          <w:szCs w:val="20"/>
          <w:lang w:val="en-US"/>
        </w:rPr>
        <w:t>Banks with Low enrolment/Updation rate</w:t>
      </w:r>
    </w:p>
    <w:p w:rsidR="00FC6061" w:rsidRPr="00FD18C8" w:rsidRDefault="00761A5C" w:rsidP="00C74E68">
      <w:pPr>
        <w:spacing w:line="360" w:lineRule="auto"/>
        <w:ind w:left="851" w:right="543"/>
        <w:jc w:val="both"/>
        <w:rPr>
          <w:rFonts w:ascii="Georgia" w:hAnsi="Georgia" w:cstheme="minorHAnsi"/>
          <w:b/>
          <w:bCs/>
          <w:lang w:val="en-US"/>
        </w:rPr>
      </w:pPr>
      <w:r>
        <w:rPr>
          <w:rFonts w:ascii="Georgia" w:hAnsi="Georgia" w:cstheme="minorHAnsi"/>
          <w:lang w:val="en-US"/>
        </w:rPr>
        <w:t xml:space="preserve">Out of the </w:t>
      </w:r>
      <w:r w:rsidR="002D7777">
        <w:rPr>
          <w:rFonts w:ascii="Georgia" w:hAnsi="Georgia" w:cstheme="minorHAnsi"/>
          <w:lang w:val="en-US"/>
        </w:rPr>
        <w:t>33</w:t>
      </w:r>
      <w:r w:rsidR="00E2646F">
        <w:rPr>
          <w:rFonts w:ascii="Georgia" w:hAnsi="Georgia" w:cstheme="minorHAnsi"/>
          <w:lang w:val="en-US"/>
        </w:rPr>
        <w:t xml:space="preserve"> kits deployed in bank branches,</w:t>
      </w:r>
      <w:r w:rsidR="00E2646F" w:rsidRPr="00761A5C">
        <w:rPr>
          <w:rFonts w:ascii="Georgia" w:hAnsi="Georgia" w:cstheme="minorHAnsi"/>
          <w:lang w:val="en-US"/>
        </w:rPr>
        <w:t xml:space="preserve"> </w:t>
      </w:r>
      <w:r w:rsidRPr="002D7777">
        <w:rPr>
          <w:rFonts w:ascii="Georgia" w:hAnsi="Georgia" w:cstheme="minorHAnsi"/>
          <w:lang w:val="en-US"/>
        </w:rPr>
        <w:t>4</w:t>
      </w:r>
      <w:r w:rsidRPr="00761A5C">
        <w:rPr>
          <w:rFonts w:ascii="Georgia" w:hAnsi="Georgia" w:cstheme="minorHAnsi"/>
          <w:lang w:val="en-US"/>
        </w:rPr>
        <w:t xml:space="preserve"> </w:t>
      </w:r>
      <w:r w:rsidR="004203F9" w:rsidRPr="00FD18C8">
        <w:rPr>
          <w:rFonts w:ascii="Georgia" w:hAnsi="Georgia" w:cstheme="minorHAnsi"/>
          <w:lang w:val="en-US"/>
        </w:rPr>
        <w:t xml:space="preserve">bank branches (details attached as Annexure </w:t>
      </w:r>
      <w:r w:rsidR="00A37BD4">
        <w:rPr>
          <w:rFonts w:ascii="Georgia" w:hAnsi="Georgia" w:cstheme="minorHAnsi"/>
          <w:lang w:val="en-US"/>
        </w:rPr>
        <w:t xml:space="preserve">- </w:t>
      </w:r>
      <w:r w:rsidR="00255214">
        <w:rPr>
          <w:rFonts w:ascii="Georgia" w:hAnsi="Georgia" w:cstheme="minorHAnsi"/>
          <w:lang w:val="en-US"/>
        </w:rPr>
        <w:t>I</w:t>
      </w:r>
      <w:r w:rsidR="004845A1" w:rsidRPr="00FD18C8">
        <w:rPr>
          <w:rFonts w:ascii="Georgia" w:hAnsi="Georgia" w:cstheme="minorHAnsi"/>
          <w:lang w:val="en-US"/>
        </w:rPr>
        <w:t>V</w:t>
      </w:r>
      <w:r w:rsidR="004203F9" w:rsidRPr="00FD18C8">
        <w:rPr>
          <w:rFonts w:ascii="Georgia" w:hAnsi="Georgia" w:cstheme="minorHAnsi"/>
          <w:lang w:val="en-US"/>
        </w:rPr>
        <w:t xml:space="preserve">) </w:t>
      </w:r>
      <w:r w:rsidR="005565B8" w:rsidRPr="00FD18C8">
        <w:rPr>
          <w:rFonts w:ascii="Georgia" w:hAnsi="Georgia" w:cstheme="minorHAnsi"/>
          <w:lang w:val="en-US"/>
        </w:rPr>
        <w:t xml:space="preserve">in the state </w:t>
      </w:r>
      <w:r w:rsidR="00D02E2E" w:rsidRPr="00FD18C8">
        <w:rPr>
          <w:rFonts w:ascii="Georgia" w:hAnsi="Georgia" w:cstheme="minorHAnsi"/>
          <w:lang w:val="en-US"/>
        </w:rPr>
        <w:t xml:space="preserve">have </w:t>
      </w:r>
      <w:r w:rsidR="002D7777">
        <w:rPr>
          <w:rFonts w:ascii="Georgia" w:hAnsi="Georgia" w:cstheme="minorHAnsi"/>
          <w:lang w:val="en-US"/>
        </w:rPr>
        <w:t>stopped doing sync activity</w:t>
      </w:r>
      <w:r w:rsidR="00D02E2E" w:rsidRPr="00FD18C8">
        <w:rPr>
          <w:rFonts w:ascii="Georgia" w:hAnsi="Georgia" w:cstheme="minorHAnsi"/>
          <w:lang w:val="en-US"/>
        </w:rPr>
        <w:t xml:space="preserve"> in the last 30 days</w:t>
      </w:r>
      <w:r w:rsidR="005565B8" w:rsidRPr="00FD18C8">
        <w:rPr>
          <w:rFonts w:ascii="Georgia" w:hAnsi="Georgia" w:cstheme="minorHAnsi"/>
          <w:lang w:val="en-US"/>
        </w:rPr>
        <w:t xml:space="preserve">. </w:t>
      </w:r>
      <w:r w:rsidR="00FE17F3" w:rsidRPr="00FD18C8">
        <w:rPr>
          <w:rFonts w:ascii="Georgia" w:hAnsi="Georgia" w:cstheme="minorHAnsi"/>
          <w:bCs/>
          <w:lang w:val="en-US"/>
        </w:rPr>
        <w:t xml:space="preserve">It may be ensured </w:t>
      </w:r>
      <w:r w:rsidR="001E3EB3">
        <w:rPr>
          <w:rFonts w:ascii="Georgia" w:hAnsi="Georgia" w:cstheme="minorHAnsi"/>
          <w:bCs/>
          <w:lang w:val="en-US"/>
        </w:rPr>
        <w:t>that all Aadhaar enrolment cent</w:t>
      </w:r>
      <w:r w:rsidR="00FE17F3" w:rsidRPr="00FD18C8">
        <w:rPr>
          <w:rFonts w:ascii="Georgia" w:hAnsi="Georgia" w:cstheme="minorHAnsi"/>
          <w:bCs/>
          <w:lang w:val="en-US"/>
        </w:rPr>
        <w:t>r</w:t>
      </w:r>
      <w:r w:rsidR="001E3EB3">
        <w:rPr>
          <w:rFonts w:ascii="Georgia" w:hAnsi="Georgia" w:cstheme="minorHAnsi"/>
          <w:bCs/>
          <w:lang w:val="en-US"/>
        </w:rPr>
        <w:t>e</w:t>
      </w:r>
      <w:r w:rsidR="00FE17F3" w:rsidRPr="00FD18C8">
        <w:rPr>
          <w:rFonts w:ascii="Georgia" w:hAnsi="Georgia" w:cstheme="minorHAnsi"/>
          <w:bCs/>
          <w:lang w:val="en-US"/>
        </w:rPr>
        <w:t>s opened by banks must carry out enrolments &amp; updation on daily basis</w:t>
      </w:r>
      <w:r w:rsidR="002D7777">
        <w:rPr>
          <w:rFonts w:ascii="Georgia" w:hAnsi="Georgia" w:cstheme="minorHAnsi"/>
          <w:bCs/>
          <w:lang w:val="en-US"/>
        </w:rPr>
        <w:t xml:space="preserve"> and perform regular sync activity</w:t>
      </w:r>
      <w:r w:rsidR="00FE17F3" w:rsidRPr="00FD18C8">
        <w:rPr>
          <w:rFonts w:ascii="Georgia" w:hAnsi="Georgia" w:cstheme="minorHAnsi"/>
          <w:bCs/>
          <w:lang w:val="en-US"/>
        </w:rPr>
        <w:t>.</w:t>
      </w:r>
    </w:p>
    <w:p w:rsidR="00EE5B05" w:rsidRDefault="00E2646F" w:rsidP="00D9330B">
      <w:pPr>
        <w:spacing w:line="360" w:lineRule="auto"/>
        <w:ind w:left="851" w:right="543"/>
        <w:jc w:val="both"/>
        <w:rPr>
          <w:rFonts w:ascii="Georgia" w:hAnsi="Georgia" w:cstheme="minorHAnsi"/>
          <w:bCs/>
          <w:lang w:val="en-US"/>
        </w:rPr>
      </w:pPr>
      <w:r w:rsidRPr="00FD18C8">
        <w:rPr>
          <w:rFonts w:ascii="Georgia" w:hAnsi="Georgia" w:cstheme="minorHAnsi"/>
          <w:lang w:val="en-US"/>
        </w:rPr>
        <w:t xml:space="preserve">UIDAI </w:t>
      </w:r>
      <w:r>
        <w:rPr>
          <w:rFonts w:ascii="Georgia" w:hAnsi="Georgia" w:cstheme="minorHAnsi"/>
          <w:lang w:val="en-US"/>
        </w:rPr>
        <w:t>vide</w:t>
      </w:r>
      <w:r w:rsidRPr="00FD18C8">
        <w:rPr>
          <w:rFonts w:ascii="Georgia" w:hAnsi="Georgia" w:cstheme="minorHAnsi"/>
          <w:lang w:val="en-US"/>
        </w:rPr>
        <w:t xml:space="preserve"> circular dated </w:t>
      </w:r>
      <w:r w:rsidR="00B62061">
        <w:rPr>
          <w:rFonts w:ascii="Georgia" w:hAnsi="Georgia" w:cstheme="minorHAnsi"/>
          <w:lang w:val="en-US"/>
        </w:rPr>
        <w:t>29</w:t>
      </w:r>
      <w:r w:rsidR="00B62061" w:rsidRPr="00B62061">
        <w:rPr>
          <w:rFonts w:ascii="Georgia" w:hAnsi="Georgia" w:cstheme="minorHAnsi"/>
          <w:vertAlign w:val="superscript"/>
          <w:lang w:val="en-US"/>
        </w:rPr>
        <w:t>th</w:t>
      </w:r>
      <w:r w:rsidR="00B62061">
        <w:rPr>
          <w:rFonts w:ascii="Georgia" w:hAnsi="Georgia" w:cstheme="minorHAnsi"/>
          <w:lang w:val="en-US"/>
        </w:rPr>
        <w:t xml:space="preserve"> April, 2019 </w:t>
      </w:r>
      <w:r>
        <w:rPr>
          <w:rFonts w:ascii="Georgia" w:hAnsi="Georgia" w:cstheme="minorHAnsi"/>
          <w:lang w:val="en-US"/>
        </w:rPr>
        <w:t xml:space="preserve">(copy </w:t>
      </w:r>
      <w:r w:rsidRPr="00FD18C8">
        <w:rPr>
          <w:rFonts w:ascii="Georgia" w:hAnsi="Georgia" w:cstheme="minorHAnsi"/>
          <w:lang w:val="en-US"/>
        </w:rPr>
        <w:t xml:space="preserve">attached as Annexure </w:t>
      </w:r>
      <w:r>
        <w:rPr>
          <w:rFonts w:ascii="Georgia" w:hAnsi="Georgia" w:cstheme="minorHAnsi"/>
          <w:lang w:val="en-US"/>
        </w:rPr>
        <w:t>–</w:t>
      </w:r>
      <w:r w:rsidRPr="00FD18C8">
        <w:rPr>
          <w:rFonts w:ascii="Georgia" w:hAnsi="Georgia" w:cstheme="minorHAnsi"/>
          <w:lang w:val="en-US"/>
        </w:rPr>
        <w:t xml:space="preserve"> V</w:t>
      </w:r>
      <w:r>
        <w:rPr>
          <w:rFonts w:ascii="Georgia" w:hAnsi="Georgia" w:cstheme="minorHAnsi"/>
          <w:lang w:val="en-US"/>
        </w:rPr>
        <w:t>)</w:t>
      </w:r>
      <w:r w:rsidRPr="00FD18C8">
        <w:rPr>
          <w:rFonts w:ascii="Georgia" w:hAnsi="Georgia" w:cstheme="minorHAnsi"/>
          <w:lang w:val="en-US"/>
        </w:rPr>
        <w:t xml:space="preserve"> has mandated that each enrolment centre should do at least </w:t>
      </w:r>
      <w:r w:rsidR="00B62061">
        <w:rPr>
          <w:rFonts w:ascii="Georgia" w:hAnsi="Georgia" w:cstheme="minorHAnsi"/>
          <w:lang w:val="en-US"/>
        </w:rPr>
        <w:t>8</w:t>
      </w:r>
      <w:r w:rsidRPr="00FD18C8">
        <w:rPr>
          <w:rFonts w:ascii="Georgia" w:hAnsi="Georgia" w:cstheme="minorHAnsi"/>
          <w:lang w:val="en-US"/>
        </w:rPr>
        <w:t xml:space="preserve"> Enrolment /Updates every day </w:t>
      </w:r>
      <w:r w:rsidR="00B62061">
        <w:rPr>
          <w:rFonts w:ascii="Georgia" w:hAnsi="Georgia" w:cstheme="minorHAnsi"/>
          <w:lang w:val="en-US"/>
        </w:rPr>
        <w:t>in the month of July 2019 will be exempted from disincentive</w:t>
      </w:r>
      <w:r>
        <w:rPr>
          <w:rFonts w:ascii="Georgia" w:hAnsi="Georgia" w:cstheme="minorHAnsi"/>
          <w:lang w:val="en-US"/>
        </w:rPr>
        <w:t>.</w:t>
      </w:r>
      <w:r w:rsidRPr="00FD18C8">
        <w:rPr>
          <w:rFonts w:ascii="Georgia" w:hAnsi="Georgia" w:cstheme="minorHAnsi"/>
          <w:lang w:val="en-US"/>
        </w:rPr>
        <w:t xml:space="preserve"> </w:t>
      </w:r>
      <w:r w:rsidR="00B62061" w:rsidRPr="00B62061">
        <w:rPr>
          <w:rFonts w:ascii="Georgia" w:hAnsi="Georgia" w:cstheme="minorHAnsi"/>
          <w:lang w:val="en-US"/>
        </w:rPr>
        <w:t xml:space="preserve">In case bank fails to meet the above target of carrying out minimum enrolment/updation per day per branch, financial disincentive in respect of </w:t>
      </w:r>
      <w:r w:rsidR="00B62061" w:rsidRPr="00B62061">
        <w:rPr>
          <w:rFonts w:ascii="Georgia" w:hAnsi="Georgia" w:cstheme="minorHAnsi"/>
          <w:lang w:val="en-US"/>
        </w:rPr>
        <w:lastRenderedPageBreak/>
        <w:t xml:space="preserve">uncovered branches as on last day of the month will be levied from the month of July 2019 onwards. </w:t>
      </w:r>
      <w:bookmarkStart w:id="0" w:name="_GoBack"/>
      <w:bookmarkEnd w:id="0"/>
      <w:r w:rsidR="0059077E" w:rsidRPr="00FD18C8">
        <w:rPr>
          <w:rFonts w:ascii="Georgia" w:hAnsi="Georgia" w:cstheme="minorHAnsi"/>
          <w:lang w:val="en-US"/>
        </w:rPr>
        <w:t>At present</w:t>
      </w:r>
      <w:r w:rsidR="005767B2" w:rsidRPr="00FD18C8">
        <w:rPr>
          <w:rFonts w:ascii="Georgia" w:hAnsi="Georgia" w:cstheme="minorHAnsi"/>
          <w:lang w:val="en-US"/>
        </w:rPr>
        <w:t>,</w:t>
      </w:r>
      <w:r w:rsidR="0059077E" w:rsidRPr="00FD18C8">
        <w:rPr>
          <w:rFonts w:ascii="Georgia" w:hAnsi="Georgia" w:cstheme="minorHAnsi"/>
          <w:lang w:val="en-US"/>
        </w:rPr>
        <w:t xml:space="preserve"> </w:t>
      </w:r>
      <w:r w:rsidR="005767B2" w:rsidRPr="00FD18C8">
        <w:rPr>
          <w:rFonts w:ascii="Georgia" w:hAnsi="Georgia" w:cstheme="minorHAnsi"/>
          <w:lang w:val="en-US"/>
        </w:rPr>
        <w:t>overall</w:t>
      </w:r>
      <w:r w:rsidR="0059077E" w:rsidRPr="00FD18C8">
        <w:rPr>
          <w:rFonts w:ascii="Georgia" w:hAnsi="Georgia" w:cstheme="minorHAnsi"/>
          <w:lang w:val="en-US"/>
        </w:rPr>
        <w:t xml:space="preserve"> </w:t>
      </w:r>
      <w:r w:rsidR="00FE17F3" w:rsidRPr="00FD18C8">
        <w:rPr>
          <w:rFonts w:ascii="Georgia" w:hAnsi="Georgia" w:cstheme="minorHAnsi"/>
          <w:lang w:val="en-US"/>
        </w:rPr>
        <w:t xml:space="preserve">average </w:t>
      </w:r>
      <w:r w:rsidR="0059077E" w:rsidRPr="00FD18C8">
        <w:rPr>
          <w:rFonts w:ascii="Georgia" w:hAnsi="Georgia" w:cstheme="minorHAnsi"/>
          <w:lang w:val="en-US"/>
        </w:rPr>
        <w:t>En</w:t>
      </w:r>
      <w:r w:rsidR="00FE17F3" w:rsidRPr="00FD18C8">
        <w:rPr>
          <w:rFonts w:ascii="Georgia" w:hAnsi="Georgia" w:cstheme="minorHAnsi"/>
          <w:lang w:val="en-US"/>
        </w:rPr>
        <w:t>rolment</w:t>
      </w:r>
      <w:r w:rsidR="0059077E" w:rsidRPr="00FD18C8">
        <w:rPr>
          <w:rFonts w:ascii="Georgia" w:hAnsi="Georgia" w:cstheme="minorHAnsi"/>
          <w:lang w:val="en-US"/>
        </w:rPr>
        <w:t>/Update per day</w:t>
      </w:r>
      <w:r w:rsidR="005767B2" w:rsidRPr="00FD18C8">
        <w:rPr>
          <w:rFonts w:ascii="Georgia" w:hAnsi="Georgia" w:cstheme="minorHAnsi"/>
          <w:lang w:val="en-US"/>
        </w:rPr>
        <w:t xml:space="preserve"> per kit</w:t>
      </w:r>
      <w:r w:rsidR="0059077E" w:rsidRPr="00FD18C8">
        <w:rPr>
          <w:rFonts w:ascii="Georgia" w:hAnsi="Georgia" w:cstheme="minorHAnsi"/>
          <w:lang w:val="en-US"/>
        </w:rPr>
        <w:t xml:space="preserve"> of all bank</w:t>
      </w:r>
      <w:r w:rsidR="005767B2" w:rsidRPr="00FD18C8">
        <w:rPr>
          <w:rFonts w:ascii="Georgia" w:hAnsi="Georgia" w:cstheme="minorHAnsi"/>
          <w:lang w:val="en-US"/>
        </w:rPr>
        <w:t xml:space="preserve"> branches</w:t>
      </w:r>
      <w:r w:rsidR="0059077E" w:rsidRPr="00FD18C8">
        <w:rPr>
          <w:rFonts w:ascii="Georgia" w:hAnsi="Georgia" w:cstheme="minorHAnsi"/>
          <w:lang w:val="en-US"/>
        </w:rPr>
        <w:t xml:space="preserve"> in </w:t>
      </w:r>
      <w:r w:rsidR="002D1F98">
        <w:rPr>
          <w:rFonts w:ascii="Georgia" w:hAnsi="Georgia" w:cstheme="minorHAnsi"/>
          <w:lang w:val="en-US"/>
        </w:rPr>
        <w:t>Chandigarh</w:t>
      </w:r>
      <w:r w:rsidR="00A37BD4">
        <w:rPr>
          <w:rFonts w:ascii="Georgia" w:hAnsi="Georgia" w:cstheme="minorHAnsi"/>
          <w:lang w:val="en-US"/>
        </w:rPr>
        <w:t xml:space="preserve"> is </w:t>
      </w:r>
      <w:r w:rsidR="002F4C5C">
        <w:rPr>
          <w:rFonts w:ascii="Georgia" w:hAnsi="Georgia" w:cstheme="minorHAnsi"/>
          <w:lang w:val="en-US"/>
        </w:rPr>
        <w:t xml:space="preserve">only </w:t>
      </w:r>
      <w:r w:rsidR="00761A5C" w:rsidRPr="002D7777">
        <w:rPr>
          <w:rFonts w:ascii="Georgia" w:hAnsi="Georgia" w:cstheme="minorHAnsi"/>
          <w:lang w:val="en-US"/>
        </w:rPr>
        <w:t>2</w:t>
      </w:r>
      <w:r w:rsidR="002D7777" w:rsidRPr="002D7777">
        <w:rPr>
          <w:rFonts w:ascii="Georgia" w:hAnsi="Georgia" w:cstheme="minorHAnsi"/>
          <w:lang w:val="en-US"/>
        </w:rPr>
        <w:t>.5</w:t>
      </w:r>
      <w:r w:rsidR="0059077E" w:rsidRPr="00FD18C8">
        <w:rPr>
          <w:rFonts w:ascii="Georgia" w:hAnsi="Georgia" w:cstheme="minorHAnsi"/>
          <w:lang w:val="en-US"/>
        </w:rPr>
        <w:t>.</w:t>
      </w:r>
      <w:r w:rsidR="005767B2" w:rsidRPr="00FD18C8">
        <w:rPr>
          <w:rFonts w:ascii="Georgia" w:hAnsi="Georgia" w:cstheme="minorHAnsi"/>
          <w:lang w:val="en-US"/>
        </w:rPr>
        <w:t xml:space="preserve"> </w:t>
      </w:r>
      <w:r w:rsidR="00FE17F3" w:rsidRPr="00FD18C8">
        <w:rPr>
          <w:rFonts w:ascii="Georgia" w:hAnsi="Georgia" w:cstheme="minorHAnsi"/>
          <w:bCs/>
          <w:lang w:val="en-US"/>
        </w:rPr>
        <w:t>It may be ensured that all banks must achieve the target rate of Enrolment and Updation.</w:t>
      </w:r>
    </w:p>
    <w:p w:rsidR="00C74E68" w:rsidRPr="00C74E68" w:rsidRDefault="00C74E68" w:rsidP="00C74E68">
      <w:pPr>
        <w:pStyle w:val="ListParagraph"/>
        <w:numPr>
          <w:ilvl w:val="0"/>
          <w:numId w:val="9"/>
        </w:numPr>
        <w:rPr>
          <w:rFonts w:ascii="Georgia" w:hAnsi="Georgia" w:cstheme="minorHAnsi"/>
          <w:b/>
          <w:szCs w:val="20"/>
          <w:lang w:val="en-US"/>
        </w:rPr>
      </w:pPr>
      <w:r w:rsidRPr="00C74E68">
        <w:rPr>
          <w:rFonts w:ascii="Georgia" w:hAnsi="Georgia" w:cstheme="minorHAnsi"/>
          <w:b/>
          <w:szCs w:val="20"/>
          <w:lang w:val="en-US"/>
        </w:rPr>
        <w:t>Verification of Aadhaar Enrolment Centres</w:t>
      </w:r>
    </w:p>
    <w:p w:rsidR="00733356" w:rsidRPr="00FD18C8" w:rsidRDefault="00470C7A" w:rsidP="00C74E68">
      <w:pPr>
        <w:spacing w:line="360" w:lineRule="auto"/>
        <w:ind w:left="851" w:right="543"/>
        <w:jc w:val="both"/>
        <w:rPr>
          <w:rFonts w:ascii="Georgia" w:hAnsi="Georgia" w:cstheme="minorHAnsi"/>
          <w:lang w:val="en-US"/>
        </w:rPr>
      </w:pPr>
      <w:r w:rsidRPr="00FD18C8">
        <w:rPr>
          <w:rFonts w:ascii="Georgia" w:hAnsi="Georgia" w:cstheme="minorHAnsi"/>
          <w:lang w:val="en-US"/>
        </w:rPr>
        <w:t>UIDAI vide letter no. 4(4)/57/341/2017/E&amp;U/Pt, dated 7.2.2018 has instruct</w:t>
      </w:r>
      <w:r w:rsidR="00E2646F">
        <w:rPr>
          <w:rFonts w:ascii="Georgia" w:hAnsi="Georgia" w:cstheme="minorHAnsi"/>
          <w:lang w:val="en-US"/>
        </w:rPr>
        <w:t>ed</w:t>
      </w:r>
      <w:r w:rsidRPr="00FD18C8">
        <w:rPr>
          <w:rFonts w:ascii="Georgia" w:hAnsi="Georgia" w:cstheme="minorHAnsi"/>
          <w:lang w:val="en-US"/>
        </w:rPr>
        <w:t xml:space="preserve"> that machines/station shall always be in the custody of the banks and shall not be taken away by third party or operator under any circumstances, for any reasons, without specific approval of Regional Office, UIDAI &amp; any violation will attract a penalty o</w:t>
      </w:r>
      <w:r w:rsidR="002D1F98">
        <w:rPr>
          <w:rFonts w:ascii="Georgia" w:hAnsi="Georgia" w:cstheme="minorHAnsi"/>
          <w:lang w:val="en-US"/>
        </w:rPr>
        <w:t>f Rs. 1 Lakh per such incident</w:t>
      </w:r>
      <w:r w:rsidR="007D555E" w:rsidRPr="008D7A62">
        <w:rPr>
          <w:rFonts w:ascii="Georgia" w:hAnsi="Georgia" w:cstheme="minorHAnsi"/>
          <w:lang w:val="en-US"/>
        </w:rPr>
        <w:t>.</w:t>
      </w:r>
    </w:p>
    <w:p w:rsidR="00796F68" w:rsidRPr="00255214" w:rsidRDefault="00691A31" w:rsidP="00C74E68">
      <w:pPr>
        <w:spacing w:line="360" w:lineRule="auto"/>
        <w:ind w:left="851" w:right="543"/>
        <w:jc w:val="both"/>
        <w:rPr>
          <w:rFonts w:ascii="Georgia" w:hAnsi="Georgia" w:cstheme="minorHAnsi"/>
          <w:b/>
          <w:lang w:val="en-US"/>
        </w:rPr>
      </w:pPr>
      <w:r w:rsidRPr="00255214">
        <w:rPr>
          <w:rFonts w:ascii="Georgia" w:hAnsi="Georgia" w:cstheme="minorHAnsi"/>
          <w:lang w:val="en-US"/>
        </w:rPr>
        <w:t xml:space="preserve">This office keeps on getting public complaints regarding </w:t>
      </w:r>
      <w:r w:rsidR="001E3EB3" w:rsidRPr="00255214">
        <w:rPr>
          <w:rFonts w:ascii="Georgia" w:hAnsi="Georgia" w:cstheme="minorHAnsi"/>
          <w:lang w:val="en-US"/>
        </w:rPr>
        <w:t>denial of services and</w:t>
      </w:r>
      <w:r w:rsidR="006A2328" w:rsidRPr="00255214">
        <w:rPr>
          <w:rFonts w:ascii="Georgia" w:hAnsi="Georgia" w:cstheme="minorHAnsi"/>
          <w:lang w:val="en-US"/>
        </w:rPr>
        <w:t xml:space="preserve"> m</w:t>
      </w:r>
      <w:r w:rsidRPr="00255214">
        <w:rPr>
          <w:rFonts w:ascii="Georgia" w:hAnsi="Georgia" w:cstheme="minorHAnsi"/>
          <w:lang w:val="en-US"/>
        </w:rPr>
        <w:t xml:space="preserve">isbehavior issues. </w:t>
      </w:r>
      <w:r w:rsidR="002D1F98" w:rsidRPr="00255214">
        <w:rPr>
          <w:rFonts w:ascii="Georgia" w:hAnsi="Georgia" w:cstheme="minorHAnsi"/>
          <w:lang w:val="en-US"/>
        </w:rPr>
        <w:t xml:space="preserve">In the UIDIC meeting held on 26.09.2018 under the Chair of Adviser to the Administrator, UT, Chandigarh, it was desired </w:t>
      </w:r>
      <w:r w:rsidR="002D1F98" w:rsidRPr="00255214">
        <w:rPr>
          <w:rFonts w:ascii="Georgia" w:hAnsi="Georgia"/>
        </w:rPr>
        <w:t>to conduct physical inspection of these Aadhaar enrolment centres deployed in banks through DCOs/Branch Managers on regular basis</w:t>
      </w:r>
      <w:r w:rsidR="00B67B41" w:rsidRPr="00255214">
        <w:rPr>
          <w:rFonts w:ascii="Georgia" w:hAnsi="Georgia" w:cstheme="minorHAnsi"/>
          <w:lang w:val="en-US"/>
        </w:rPr>
        <w:t xml:space="preserve">. </w:t>
      </w:r>
      <w:r w:rsidR="001E3EB3" w:rsidRPr="00255214">
        <w:rPr>
          <w:rFonts w:ascii="Georgia" w:hAnsi="Georgia" w:cstheme="minorHAnsi"/>
          <w:lang w:val="en-US"/>
        </w:rPr>
        <w:t>However</w:t>
      </w:r>
      <w:r w:rsidR="00244234" w:rsidRPr="00255214">
        <w:rPr>
          <w:rFonts w:ascii="Georgia" w:hAnsi="Georgia" w:cstheme="minorHAnsi"/>
          <w:lang w:val="en-US"/>
        </w:rPr>
        <w:t xml:space="preserve"> it</w:t>
      </w:r>
      <w:r w:rsidR="004C774F" w:rsidRPr="00255214">
        <w:rPr>
          <w:rFonts w:ascii="Georgia" w:hAnsi="Georgia" w:cstheme="minorHAnsi"/>
          <w:lang w:val="en-US"/>
        </w:rPr>
        <w:t xml:space="preserve"> has be</w:t>
      </w:r>
      <w:r w:rsidR="001E3EB3" w:rsidRPr="00255214">
        <w:rPr>
          <w:rFonts w:ascii="Georgia" w:hAnsi="Georgia" w:cstheme="minorHAnsi"/>
          <w:lang w:val="en-US"/>
        </w:rPr>
        <w:t>en reported that enrolment cent</w:t>
      </w:r>
      <w:r w:rsidR="004C774F" w:rsidRPr="00255214">
        <w:rPr>
          <w:rFonts w:ascii="Georgia" w:hAnsi="Georgia" w:cstheme="minorHAnsi"/>
          <w:lang w:val="en-US"/>
        </w:rPr>
        <w:t>r</w:t>
      </w:r>
      <w:r w:rsidR="001E3EB3" w:rsidRPr="00255214">
        <w:rPr>
          <w:rFonts w:ascii="Georgia" w:hAnsi="Georgia" w:cstheme="minorHAnsi"/>
          <w:lang w:val="en-US"/>
        </w:rPr>
        <w:t>e</w:t>
      </w:r>
      <w:r w:rsidR="004C774F" w:rsidRPr="00255214">
        <w:rPr>
          <w:rFonts w:ascii="Georgia" w:hAnsi="Georgia" w:cstheme="minorHAnsi"/>
          <w:lang w:val="en-US"/>
        </w:rPr>
        <w:t>s are not being verified</w:t>
      </w:r>
      <w:r w:rsidR="003E2B1A" w:rsidRPr="00255214">
        <w:rPr>
          <w:rFonts w:ascii="Georgia" w:hAnsi="Georgia" w:cstheme="minorHAnsi"/>
          <w:lang w:val="en-US"/>
        </w:rPr>
        <w:t xml:space="preserve">/inspected by </w:t>
      </w:r>
      <w:r w:rsidR="001E3EB3" w:rsidRPr="00255214">
        <w:rPr>
          <w:rFonts w:ascii="Georgia" w:hAnsi="Georgia" w:cstheme="minorHAnsi"/>
          <w:lang w:val="en-US"/>
        </w:rPr>
        <w:t>respective</w:t>
      </w:r>
      <w:r w:rsidR="003E2B1A" w:rsidRPr="00255214">
        <w:rPr>
          <w:rFonts w:ascii="Georgia" w:hAnsi="Georgia" w:cstheme="minorHAnsi"/>
          <w:lang w:val="en-US"/>
        </w:rPr>
        <w:t xml:space="preserve"> </w:t>
      </w:r>
      <w:r w:rsidR="002D1F98" w:rsidRPr="00255214">
        <w:rPr>
          <w:rFonts w:ascii="Georgia" w:hAnsi="Georgia" w:cstheme="minorHAnsi"/>
          <w:lang w:val="en-US"/>
        </w:rPr>
        <w:t>DCOs</w:t>
      </w:r>
      <w:r w:rsidR="00733356" w:rsidRPr="00255214">
        <w:rPr>
          <w:rFonts w:ascii="Georgia" w:hAnsi="Georgia" w:cstheme="minorHAnsi"/>
          <w:lang w:val="en-US"/>
        </w:rPr>
        <w:t>.</w:t>
      </w:r>
      <w:r w:rsidR="00733356" w:rsidRPr="00255214">
        <w:rPr>
          <w:rFonts w:ascii="Georgia" w:hAnsi="Georgia" w:cstheme="minorHAnsi"/>
          <w:b/>
          <w:lang w:val="en-US"/>
        </w:rPr>
        <w:t xml:space="preserve"> </w:t>
      </w:r>
    </w:p>
    <w:p w:rsidR="00834E5D" w:rsidRPr="00C74E68" w:rsidRDefault="00834E5D" w:rsidP="00834E5D">
      <w:pPr>
        <w:pStyle w:val="ListParagraph"/>
        <w:numPr>
          <w:ilvl w:val="0"/>
          <w:numId w:val="9"/>
        </w:numPr>
        <w:ind w:left="714" w:hanging="357"/>
        <w:contextualSpacing w:val="0"/>
        <w:rPr>
          <w:rFonts w:ascii="Georgia" w:hAnsi="Georgia" w:cstheme="minorHAnsi"/>
          <w:b/>
          <w:szCs w:val="20"/>
          <w:lang w:val="en-US"/>
        </w:rPr>
      </w:pPr>
      <w:r w:rsidRPr="00C74E68">
        <w:rPr>
          <w:rFonts w:ascii="Georgia" w:hAnsi="Georgia" w:cstheme="minorHAnsi"/>
          <w:b/>
          <w:szCs w:val="20"/>
          <w:lang w:val="en-US"/>
        </w:rPr>
        <w:t>Issues observed during inspec</w:t>
      </w:r>
      <w:r w:rsidR="00517CA9">
        <w:rPr>
          <w:rFonts w:ascii="Georgia" w:hAnsi="Georgia" w:cstheme="minorHAnsi"/>
          <w:b/>
          <w:szCs w:val="20"/>
          <w:lang w:val="en-US"/>
        </w:rPr>
        <w:t>tion of cent</w:t>
      </w:r>
      <w:r w:rsidRPr="00C74E68">
        <w:rPr>
          <w:rFonts w:ascii="Georgia" w:hAnsi="Georgia" w:cstheme="minorHAnsi"/>
          <w:b/>
          <w:szCs w:val="20"/>
          <w:lang w:val="en-US"/>
        </w:rPr>
        <w:t>r</w:t>
      </w:r>
      <w:r w:rsidR="00517CA9">
        <w:rPr>
          <w:rFonts w:ascii="Georgia" w:hAnsi="Georgia" w:cstheme="minorHAnsi"/>
          <w:b/>
          <w:szCs w:val="20"/>
          <w:lang w:val="en-US"/>
        </w:rPr>
        <w:t>e</w:t>
      </w:r>
      <w:r w:rsidRPr="00C74E68">
        <w:rPr>
          <w:rFonts w:ascii="Georgia" w:hAnsi="Georgia" w:cstheme="minorHAnsi"/>
          <w:b/>
          <w:szCs w:val="20"/>
          <w:lang w:val="en-US"/>
        </w:rPr>
        <w:t>s by UIDAI staff</w:t>
      </w:r>
    </w:p>
    <w:p w:rsidR="009455A6" w:rsidRPr="009455A6" w:rsidRDefault="009455A6" w:rsidP="00255214">
      <w:pPr>
        <w:pStyle w:val="ListParagraph"/>
        <w:numPr>
          <w:ilvl w:val="0"/>
          <w:numId w:val="31"/>
        </w:numPr>
        <w:spacing w:line="360" w:lineRule="auto"/>
        <w:ind w:right="543"/>
        <w:jc w:val="both"/>
        <w:rPr>
          <w:rFonts w:ascii="Georgia" w:hAnsi="Georgia" w:cstheme="minorHAnsi"/>
          <w:b/>
          <w:lang w:val="en-US"/>
        </w:rPr>
      </w:pPr>
      <w:r w:rsidRPr="009455A6">
        <w:rPr>
          <w:rFonts w:ascii="Georgia" w:hAnsi="Georgia" w:cstheme="minorHAnsi"/>
          <w:lang w:val="en-US"/>
        </w:rPr>
        <w:t xml:space="preserve">During the inspections carried out by the staff of this office, it has been observed that at many places enrolments are being carried out using invalid documents, which is a violation of UIDAI guidelines and attracts penalties. It is recommended that all the operators working on these kits should be given refresher training about the latest UIDAI guidelines and enrolment client. Further, the list of valid documents accepted for Aadhaar enrolment/update is attached as Annexure </w:t>
      </w:r>
      <w:r w:rsidR="00846698">
        <w:rPr>
          <w:rFonts w:ascii="Georgia" w:hAnsi="Georgia" w:cstheme="minorHAnsi"/>
          <w:lang w:val="en-US"/>
        </w:rPr>
        <w:t>VI</w:t>
      </w:r>
      <w:r w:rsidRPr="009455A6">
        <w:rPr>
          <w:rFonts w:ascii="Georgia" w:hAnsi="Georgia" w:cstheme="minorHAnsi"/>
          <w:lang w:val="en-US"/>
        </w:rPr>
        <w:t>.</w:t>
      </w:r>
    </w:p>
    <w:p w:rsidR="00C74E68" w:rsidRPr="00C74E68" w:rsidRDefault="00C74E68" w:rsidP="00255214">
      <w:pPr>
        <w:pStyle w:val="ListParagraph"/>
        <w:numPr>
          <w:ilvl w:val="0"/>
          <w:numId w:val="31"/>
        </w:numPr>
        <w:spacing w:line="360" w:lineRule="auto"/>
        <w:ind w:right="543"/>
        <w:jc w:val="both"/>
        <w:rPr>
          <w:rFonts w:ascii="Georgia" w:hAnsi="Georgia" w:cstheme="minorHAnsi"/>
          <w:b/>
          <w:lang w:val="en-US"/>
        </w:rPr>
      </w:pPr>
      <w:r w:rsidRPr="00C74E68">
        <w:rPr>
          <w:rFonts w:ascii="Georgia" w:hAnsi="Georgia" w:cstheme="minorHAnsi"/>
          <w:b/>
          <w:lang w:val="en-US"/>
        </w:rPr>
        <w:t>IEC Issue</w:t>
      </w:r>
    </w:p>
    <w:p w:rsidR="00C74E68" w:rsidRPr="00C74E68" w:rsidRDefault="00C74E68" w:rsidP="00255214">
      <w:pPr>
        <w:pStyle w:val="ListParagraph"/>
        <w:numPr>
          <w:ilvl w:val="1"/>
          <w:numId w:val="31"/>
        </w:numPr>
        <w:spacing w:line="360" w:lineRule="auto"/>
        <w:ind w:right="543"/>
        <w:jc w:val="both"/>
        <w:rPr>
          <w:rFonts w:ascii="Georgia" w:hAnsi="Georgia" w:cstheme="minorHAnsi"/>
          <w:lang w:val="en-US"/>
        </w:rPr>
      </w:pPr>
      <w:r w:rsidRPr="00C74E68">
        <w:rPr>
          <w:rFonts w:ascii="Georgia" w:hAnsi="Georgia" w:cstheme="minorHAnsi"/>
          <w:lang w:val="en-US"/>
        </w:rPr>
        <w:t xml:space="preserve">No proper branding of Aadhaar enrolment centre outside or inside bank premises </w:t>
      </w:r>
    </w:p>
    <w:p w:rsidR="00C74E68" w:rsidRPr="00C74E68" w:rsidRDefault="00C74E68" w:rsidP="00255214">
      <w:pPr>
        <w:pStyle w:val="ListParagraph"/>
        <w:numPr>
          <w:ilvl w:val="1"/>
          <w:numId w:val="31"/>
        </w:numPr>
        <w:spacing w:line="360" w:lineRule="auto"/>
        <w:ind w:right="543"/>
        <w:jc w:val="both"/>
        <w:rPr>
          <w:rFonts w:ascii="Georgia" w:hAnsi="Georgia" w:cstheme="minorHAnsi"/>
          <w:lang w:val="en-US"/>
        </w:rPr>
      </w:pPr>
      <w:r w:rsidRPr="00C74E68">
        <w:rPr>
          <w:rFonts w:ascii="Georgia" w:hAnsi="Georgia" w:cstheme="minorHAnsi"/>
          <w:lang w:val="en-US"/>
        </w:rPr>
        <w:t>List of valid acceptable documents (PoI/PoA/PoR/DoB) in UIDAI E</w:t>
      </w:r>
      <w:r w:rsidR="00B16DB7">
        <w:rPr>
          <w:rFonts w:ascii="Georgia" w:hAnsi="Georgia" w:cstheme="minorHAnsi"/>
          <w:lang w:val="en-US"/>
        </w:rPr>
        <w:t>co</w:t>
      </w:r>
      <w:r w:rsidRPr="00C74E68">
        <w:rPr>
          <w:rFonts w:ascii="Georgia" w:hAnsi="Georgia" w:cstheme="minorHAnsi"/>
          <w:lang w:val="en-US"/>
        </w:rPr>
        <w:t>-system is not available.</w:t>
      </w:r>
    </w:p>
    <w:p w:rsidR="00C74E68" w:rsidRPr="00C74E68" w:rsidRDefault="00C74E68" w:rsidP="00255214">
      <w:pPr>
        <w:pStyle w:val="ListParagraph"/>
        <w:numPr>
          <w:ilvl w:val="1"/>
          <w:numId w:val="31"/>
        </w:numPr>
        <w:spacing w:line="360" w:lineRule="auto"/>
        <w:ind w:right="543"/>
        <w:jc w:val="both"/>
        <w:rPr>
          <w:rFonts w:ascii="Georgia" w:hAnsi="Georgia" w:cstheme="minorHAnsi"/>
          <w:lang w:val="en-US"/>
        </w:rPr>
      </w:pPr>
      <w:r w:rsidRPr="00C74E68">
        <w:rPr>
          <w:rFonts w:ascii="Georgia" w:hAnsi="Georgia" w:cstheme="minorHAnsi"/>
          <w:lang w:val="en-US"/>
        </w:rPr>
        <w:t>Escalation matrix of concerned Bank branch and Grievance number of UIDAI not displayed at centre.</w:t>
      </w:r>
    </w:p>
    <w:p w:rsidR="00C74E68" w:rsidRPr="00C74E68" w:rsidRDefault="00C74E68" w:rsidP="00255214">
      <w:pPr>
        <w:pStyle w:val="ListParagraph"/>
        <w:numPr>
          <w:ilvl w:val="0"/>
          <w:numId w:val="31"/>
        </w:numPr>
        <w:spacing w:line="360" w:lineRule="auto"/>
        <w:ind w:right="543"/>
        <w:jc w:val="both"/>
        <w:rPr>
          <w:rFonts w:ascii="Georgia" w:hAnsi="Georgia" w:cstheme="minorHAnsi"/>
          <w:lang w:val="en-US"/>
        </w:rPr>
      </w:pPr>
      <w:r w:rsidRPr="00C74E68">
        <w:rPr>
          <w:rFonts w:ascii="Georgia" w:hAnsi="Georgia" w:cstheme="minorHAnsi"/>
          <w:lang w:val="en-US"/>
        </w:rPr>
        <w:t>In some bank branches no Review Screen available for resident to review the demographic information entered while enrolment.</w:t>
      </w:r>
    </w:p>
    <w:p w:rsidR="00C74E68" w:rsidRPr="00C74E68" w:rsidRDefault="00C74E68" w:rsidP="00255214">
      <w:pPr>
        <w:pStyle w:val="ListParagraph"/>
        <w:numPr>
          <w:ilvl w:val="0"/>
          <w:numId w:val="31"/>
        </w:numPr>
        <w:spacing w:line="360" w:lineRule="auto"/>
        <w:ind w:right="543"/>
        <w:jc w:val="both"/>
        <w:rPr>
          <w:rFonts w:ascii="Georgia" w:hAnsi="Georgia" w:cstheme="minorHAnsi"/>
          <w:lang w:val="en-US"/>
        </w:rPr>
      </w:pPr>
      <w:r w:rsidRPr="00C74E68">
        <w:rPr>
          <w:rFonts w:ascii="Georgia" w:hAnsi="Georgia" w:cstheme="minorHAnsi"/>
          <w:lang w:val="en-US"/>
        </w:rPr>
        <w:t>No back up of enrolment staff in bank</w:t>
      </w:r>
      <w:r w:rsidR="00233F1A">
        <w:rPr>
          <w:rFonts w:ascii="Georgia" w:hAnsi="Georgia" w:cstheme="minorHAnsi"/>
          <w:lang w:val="en-US"/>
        </w:rPr>
        <w:t xml:space="preserve"> branches</w:t>
      </w:r>
      <w:r w:rsidRPr="00C74E68">
        <w:rPr>
          <w:rFonts w:ascii="Georgia" w:hAnsi="Georgia" w:cstheme="minorHAnsi"/>
          <w:lang w:val="en-US"/>
        </w:rPr>
        <w:t xml:space="preserve"> only one person, if enrolment staff goes on leave centre remain closed. Banks were advised to have backup staff.</w:t>
      </w:r>
    </w:p>
    <w:p w:rsidR="00C74E68" w:rsidRPr="00C74E68" w:rsidRDefault="00C74E68" w:rsidP="00255214">
      <w:pPr>
        <w:pStyle w:val="ListParagraph"/>
        <w:numPr>
          <w:ilvl w:val="0"/>
          <w:numId w:val="31"/>
        </w:numPr>
        <w:spacing w:line="360" w:lineRule="auto"/>
        <w:ind w:right="543"/>
        <w:jc w:val="both"/>
        <w:rPr>
          <w:rFonts w:ascii="Georgia" w:hAnsi="Georgia" w:cstheme="minorHAnsi"/>
          <w:lang w:val="en-US"/>
        </w:rPr>
      </w:pPr>
      <w:r w:rsidRPr="00C74E68">
        <w:rPr>
          <w:rFonts w:ascii="Georgia" w:hAnsi="Georgia" w:cstheme="minorHAnsi"/>
          <w:lang w:val="en-US"/>
        </w:rPr>
        <w:t>Also in some bank</w:t>
      </w:r>
      <w:r w:rsidR="00233F1A">
        <w:rPr>
          <w:rFonts w:ascii="Georgia" w:hAnsi="Georgia" w:cstheme="minorHAnsi"/>
          <w:lang w:val="en-US"/>
        </w:rPr>
        <w:t xml:space="preserve"> branches</w:t>
      </w:r>
      <w:r w:rsidRPr="00C74E68">
        <w:rPr>
          <w:rFonts w:ascii="Georgia" w:hAnsi="Georgia" w:cstheme="minorHAnsi"/>
          <w:lang w:val="en-US"/>
        </w:rPr>
        <w:t xml:space="preserve"> it was found that bank</w:t>
      </w:r>
      <w:r w:rsidR="00233F1A">
        <w:rPr>
          <w:rFonts w:ascii="Georgia" w:hAnsi="Georgia" w:cstheme="minorHAnsi"/>
          <w:lang w:val="en-US"/>
        </w:rPr>
        <w:t xml:space="preserve"> managers</w:t>
      </w:r>
      <w:r w:rsidRPr="00C74E68">
        <w:rPr>
          <w:rFonts w:ascii="Georgia" w:hAnsi="Georgia" w:cstheme="minorHAnsi"/>
          <w:lang w:val="en-US"/>
        </w:rPr>
        <w:t xml:space="preserve"> were not aware of the operator activity, it was advised that bank</w:t>
      </w:r>
      <w:r w:rsidR="00233F1A">
        <w:rPr>
          <w:rFonts w:ascii="Georgia" w:hAnsi="Georgia" w:cstheme="minorHAnsi"/>
          <w:lang w:val="en-US"/>
        </w:rPr>
        <w:t xml:space="preserve"> managers</w:t>
      </w:r>
      <w:r w:rsidRPr="00C74E68">
        <w:rPr>
          <w:rFonts w:ascii="Georgia" w:hAnsi="Georgia" w:cstheme="minorHAnsi"/>
          <w:lang w:val="en-US"/>
        </w:rPr>
        <w:t xml:space="preserve"> needs to monitor all enrolment activities.</w:t>
      </w:r>
    </w:p>
    <w:p w:rsidR="00C74E68" w:rsidRPr="00C74E68" w:rsidRDefault="00233F1A" w:rsidP="00255214">
      <w:pPr>
        <w:pStyle w:val="ListParagraph"/>
        <w:numPr>
          <w:ilvl w:val="0"/>
          <w:numId w:val="31"/>
        </w:numPr>
        <w:spacing w:line="360" w:lineRule="auto"/>
        <w:ind w:right="543"/>
        <w:jc w:val="both"/>
        <w:rPr>
          <w:rFonts w:ascii="Georgia" w:hAnsi="Georgia" w:cstheme="minorHAnsi"/>
          <w:lang w:val="en-US"/>
        </w:rPr>
      </w:pPr>
      <w:r>
        <w:rPr>
          <w:rFonts w:ascii="Georgia" w:hAnsi="Georgia" w:cstheme="minorHAnsi"/>
          <w:lang w:val="en-US"/>
        </w:rPr>
        <w:t>Some of the bank branches</w:t>
      </w:r>
      <w:r w:rsidR="00C74E68" w:rsidRPr="00C74E68">
        <w:rPr>
          <w:rFonts w:ascii="Georgia" w:hAnsi="Georgia" w:cstheme="minorHAnsi"/>
          <w:lang w:val="en-US"/>
        </w:rPr>
        <w:t xml:space="preserve"> are retaining supporting documents required for enrolment/update of resident. Banks were advised not to keep DMS with them.</w:t>
      </w:r>
    </w:p>
    <w:p w:rsidR="00947785" w:rsidRDefault="00947785" w:rsidP="00947785">
      <w:pPr>
        <w:ind w:left="720"/>
        <w:jc w:val="right"/>
        <w:rPr>
          <w:rFonts w:ascii="Georgia" w:hAnsi="Georgia" w:cstheme="minorHAnsi"/>
          <w:b/>
          <w:bCs/>
          <w:sz w:val="20"/>
          <w:szCs w:val="20"/>
        </w:rPr>
      </w:pPr>
      <w:r>
        <w:rPr>
          <w:rFonts w:ascii="Georgia" w:hAnsi="Georgia" w:cstheme="minorHAnsi"/>
          <w:b/>
          <w:bCs/>
          <w:sz w:val="20"/>
          <w:szCs w:val="20"/>
        </w:rPr>
        <w:br w:type="page"/>
      </w:r>
      <w:r w:rsidR="00BF5DB4">
        <w:rPr>
          <w:rFonts w:ascii="Georgia" w:hAnsi="Georgia" w:cstheme="minorHAnsi"/>
          <w:b/>
          <w:bCs/>
          <w:noProof/>
          <w:sz w:val="20"/>
          <w:szCs w:val="20"/>
          <w:lang w:eastAsia="en-IN"/>
        </w:rPr>
        <w:lastRenderedPageBreak/>
        <w:drawing>
          <wp:anchor distT="0" distB="0" distL="114300" distR="114300" simplePos="0" relativeHeight="251663360" behindDoc="0" locked="0" layoutInCell="1" allowOverlap="1">
            <wp:simplePos x="0" y="0"/>
            <wp:positionH relativeFrom="column">
              <wp:posOffset>-447675</wp:posOffset>
            </wp:positionH>
            <wp:positionV relativeFrom="paragraph">
              <wp:posOffset>618490</wp:posOffset>
            </wp:positionV>
            <wp:extent cx="7469505" cy="8509635"/>
            <wp:effectExtent l="0" t="0" r="0" b="571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nnexure-I-1.jpg"/>
                    <pic:cNvPicPr/>
                  </pic:nvPicPr>
                  <pic:blipFill>
                    <a:blip r:embed="rId8">
                      <a:extLst>
                        <a:ext uri="{28A0092B-C50C-407E-A947-70E740481C1C}">
                          <a14:useLocalDpi xmlns:a14="http://schemas.microsoft.com/office/drawing/2010/main" val="0"/>
                        </a:ext>
                      </a:extLst>
                    </a:blip>
                    <a:stretch>
                      <a:fillRect/>
                    </a:stretch>
                  </pic:blipFill>
                  <pic:spPr>
                    <a:xfrm>
                      <a:off x="0" y="0"/>
                      <a:ext cx="7469505" cy="8509635"/>
                    </a:xfrm>
                    <a:prstGeom prst="rect">
                      <a:avLst/>
                    </a:prstGeom>
                  </pic:spPr>
                </pic:pic>
              </a:graphicData>
            </a:graphic>
            <wp14:sizeRelH relativeFrom="margin">
              <wp14:pctWidth>0</wp14:pctWidth>
            </wp14:sizeRelH>
            <wp14:sizeRelV relativeFrom="margin">
              <wp14:pctHeight>0</wp14:pctHeight>
            </wp14:sizeRelV>
          </wp:anchor>
        </w:drawing>
      </w:r>
      <w:r w:rsidRPr="007F73F3">
        <w:rPr>
          <w:rFonts w:ascii="Georgia" w:hAnsi="Georgia" w:cstheme="minorHAnsi"/>
          <w:b/>
          <w:bCs/>
          <w:sz w:val="20"/>
          <w:szCs w:val="20"/>
        </w:rPr>
        <w:t xml:space="preserve">Annexure </w:t>
      </w:r>
      <w:r>
        <w:rPr>
          <w:rFonts w:ascii="Georgia" w:hAnsi="Georgia" w:cstheme="minorHAnsi"/>
          <w:b/>
          <w:bCs/>
          <w:sz w:val="20"/>
          <w:szCs w:val="20"/>
        </w:rPr>
        <w:t>– I</w:t>
      </w:r>
    </w:p>
    <w:p w:rsidR="00D770AE" w:rsidRDefault="00D770AE" w:rsidP="00947785">
      <w:pPr>
        <w:ind w:left="720"/>
        <w:jc w:val="right"/>
        <w:rPr>
          <w:rFonts w:ascii="Georgia" w:hAnsi="Georgia" w:cstheme="minorHAnsi"/>
          <w:b/>
          <w:bCs/>
          <w:sz w:val="20"/>
          <w:szCs w:val="20"/>
        </w:rPr>
      </w:pPr>
    </w:p>
    <w:p w:rsidR="002D7777" w:rsidRDefault="002D7777">
      <w:pPr>
        <w:spacing w:after="0" w:line="240" w:lineRule="auto"/>
        <w:rPr>
          <w:rFonts w:ascii="Georgia" w:hAnsi="Georgia" w:cstheme="minorHAnsi"/>
          <w:b/>
          <w:bCs/>
          <w:noProof/>
          <w:sz w:val="20"/>
          <w:szCs w:val="20"/>
          <w:lang w:eastAsia="en-IN"/>
        </w:rPr>
      </w:pPr>
    </w:p>
    <w:p w:rsidR="001260A3" w:rsidRDefault="0023421D">
      <w:pPr>
        <w:spacing w:after="0" w:line="240" w:lineRule="auto"/>
        <w:rPr>
          <w:rFonts w:ascii="Georgia" w:hAnsi="Georgia" w:cstheme="minorHAnsi"/>
          <w:b/>
          <w:bCs/>
          <w:sz w:val="20"/>
          <w:szCs w:val="20"/>
        </w:rPr>
      </w:pPr>
      <w:r>
        <w:rPr>
          <w:rFonts w:ascii="Georgia" w:hAnsi="Georgia" w:cstheme="minorHAnsi"/>
          <w:b/>
          <w:bCs/>
          <w:noProof/>
          <w:sz w:val="20"/>
          <w:szCs w:val="20"/>
          <w:lang w:eastAsia="en-IN"/>
        </w:rPr>
        <w:drawing>
          <wp:anchor distT="0" distB="0" distL="114300" distR="114300" simplePos="0" relativeHeight="251664384" behindDoc="0" locked="0" layoutInCell="1" allowOverlap="1">
            <wp:simplePos x="0" y="0"/>
            <wp:positionH relativeFrom="column">
              <wp:posOffset>-371475</wp:posOffset>
            </wp:positionH>
            <wp:positionV relativeFrom="paragraph">
              <wp:posOffset>161925</wp:posOffset>
            </wp:positionV>
            <wp:extent cx="7403465" cy="8750300"/>
            <wp:effectExtent l="0" t="0" r="6985"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nnexure-I-2.jpg"/>
                    <pic:cNvPicPr/>
                  </pic:nvPicPr>
                  <pic:blipFill>
                    <a:blip r:embed="rId9">
                      <a:extLst>
                        <a:ext uri="{28A0092B-C50C-407E-A947-70E740481C1C}">
                          <a14:useLocalDpi xmlns:a14="http://schemas.microsoft.com/office/drawing/2010/main" val="0"/>
                        </a:ext>
                      </a:extLst>
                    </a:blip>
                    <a:stretch>
                      <a:fillRect/>
                    </a:stretch>
                  </pic:blipFill>
                  <pic:spPr>
                    <a:xfrm>
                      <a:off x="0" y="0"/>
                      <a:ext cx="7403465" cy="8750300"/>
                    </a:xfrm>
                    <a:prstGeom prst="rect">
                      <a:avLst/>
                    </a:prstGeom>
                  </pic:spPr>
                </pic:pic>
              </a:graphicData>
            </a:graphic>
            <wp14:sizeRelH relativeFrom="margin">
              <wp14:pctWidth>0</wp14:pctWidth>
            </wp14:sizeRelH>
            <wp14:sizeRelV relativeFrom="margin">
              <wp14:pctHeight>0</wp14:pctHeight>
            </wp14:sizeRelV>
          </wp:anchor>
        </w:drawing>
      </w:r>
    </w:p>
    <w:p w:rsidR="001260A3" w:rsidRDefault="001260A3">
      <w:pPr>
        <w:spacing w:after="0" w:line="240" w:lineRule="auto"/>
        <w:rPr>
          <w:rFonts w:ascii="Georgia" w:hAnsi="Georgia" w:cstheme="minorHAnsi"/>
          <w:b/>
          <w:bCs/>
          <w:sz w:val="20"/>
          <w:szCs w:val="20"/>
        </w:rPr>
      </w:pPr>
    </w:p>
    <w:p w:rsidR="006A3F51" w:rsidRDefault="006A3F51" w:rsidP="006A3F51">
      <w:pPr>
        <w:ind w:left="720"/>
        <w:jc w:val="right"/>
        <w:rPr>
          <w:rFonts w:ascii="Georgia" w:hAnsi="Georgia" w:cstheme="minorHAnsi"/>
          <w:b/>
          <w:bCs/>
          <w:sz w:val="20"/>
          <w:szCs w:val="20"/>
        </w:rPr>
      </w:pPr>
      <w:r w:rsidRPr="007F73F3">
        <w:rPr>
          <w:rFonts w:ascii="Georgia" w:hAnsi="Georgia" w:cstheme="minorHAnsi"/>
          <w:b/>
          <w:bCs/>
          <w:sz w:val="20"/>
          <w:szCs w:val="20"/>
        </w:rPr>
        <w:lastRenderedPageBreak/>
        <w:t xml:space="preserve">Annexure </w:t>
      </w:r>
      <w:r w:rsidR="00B16DB7">
        <w:rPr>
          <w:rFonts w:ascii="Georgia" w:hAnsi="Georgia" w:cstheme="minorHAnsi"/>
          <w:b/>
          <w:bCs/>
          <w:sz w:val="20"/>
          <w:szCs w:val="20"/>
        </w:rPr>
        <w:t>–</w:t>
      </w:r>
      <w:r>
        <w:rPr>
          <w:rFonts w:ascii="Georgia" w:hAnsi="Georgia" w:cstheme="minorHAnsi"/>
          <w:b/>
          <w:bCs/>
          <w:sz w:val="20"/>
          <w:szCs w:val="20"/>
        </w:rPr>
        <w:t xml:space="preserve"> I</w:t>
      </w:r>
      <w:r w:rsidR="00A37BD4">
        <w:rPr>
          <w:rFonts w:ascii="Georgia" w:hAnsi="Georgia" w:cstheme="minorHAnsi"/>
          <w:b/>
          <w:bCs/>
          <w:sz w:val="20"/>
          <w:szCs w:val="20"/>
        </w:rPr>
        <w:t>I</w:t>
      </w:r>
    </w:p>
    <w:p w:rsidR="00B16DB7" w:rsidRPr="007F73F3" w:rsidRDefault="00EE5B05" w:rsidP="006A3F51">
      <w:pPr>
        <w:ind w:left="720"/>
        <w:jc w:val="right"/>
        <w:rPr>
          <w:rFonts w:ascii="Georgia" w:hAnsi="Georgia" w:cstheme="minorHAnsi"/>
          <w:b/>
          <w:bCs/>
          <w:sz w:val="20"/>
          <w:szCs w:val="20"/>
        </w:rPr>
      </w:pPr>
      <w:r>
        <w:rPr>
          <w:rFonts w:ascii="Georgia" w:hAnsi="Georgia" w:cstheme="minorHAnsi"/>
          <w:b/>
          <w:bCs/>
          <w:sz w:val="20"/>
          <w:szCs w:val="20"/>
        </w:rPr>
        <w:t xml:space="preserve"> </w:t>
      </w:r>
    </w:p>
    <w:p w:rsidR="006A3F51" w:rsidRPr="007F73F3" w:rsidRDefault="006A3F51" w:rsidP="006A3F51">
      <w:pPr>
        <w:jc w:val="center"/>
        <w:rPr>
          <w:rFonts w:ascii="Georgia" w:hAnsi="Georgia" w:cstheme="minorHAnsi"/>
          <w:b/>
          <w:sz w:val="20"/>
          <w:szCs w:val="20"/>
          <w:u w:val="single"/>
        </w:rPr>
      </w:pPr>
      <w:r w:rsidRPr="006A3F51">
        <w:rPr>
          <w:rFonts w:ascii="Georgia" w:hAnsi="Georgia" w:cstheme="minorHAnsi"/>
          <w:b/>
          <w:sz w:val="20"/>
          <w:szCs w:val="20"/>
          <w:u w:val="single"/>
        </w:rPr>
        <w:t xml:space="preserve">Bank wise </w:t>
      </w:r>
      <w:r>
        <w:rPr>
          <w:rFonts w:ascii="Georgia" w:hAnsi="Georgia" w:cstheme="minorHAnsi"/>
          <w:b/>
          <w:sz w:val="20"/>
          <w:szCs w:val="20"/>
          <w:u w:val="single"/>
        </w:rPr>
        <w:t>Status - N</w:t>
      </w:r>
      <w:r w:rsidRPr="006A3F51">
        <w:rPr>
          <w:rFonts w:ascii="Georgia" w:hAnsi="Georgia" w:cstheme="minorHAnsi"/>
          <w:b/>
          <w:sz w:val="20"/>
          <w:szCs w:val="20"/>
          <w:u w:val="single"/>
        </w:rPr>
        <w:t xml:space="preserve">umber of Aadhaar centres opened in the </w:t>
      </w:r>
      <w:r>
        <w:rPr>
          <w:rFonts w:ascii="Georgia" w:hAnsi="Georgia" w:cstheme="minorHAnsi"/>
          <w:b/>
          <w:sz w:val="20"/>
          <w:szCs w:val="20"/>
          <w:u w:val="single"/>
        </w:rPr>
        <w:t xml:space="preserve">bank </w:t>
      </w:r>
      <w:r w:rsidRPr="006A3F51">
        <w:rPr>
          <w:rFonts w:ascii="Georgia" w:hAnsi="Georgia" w:cstheme="minorHAnsi"/>
          <w:b/>
          <w:sz w:val="20"/>
          <w:szCs w:val="20"/>
          <w:u w:val="single"/>
        </w:rPr>
        <w:t>branches</w:t>
      </w:r>
    </w:p>
    <w:tbl>
      <w:tblPr>
        <w:tblW w:w="3935" w:type="pct"/>
        <w:tblInd w:w="1408" w:type="dxa"/>
        <w:tblLook w:val="04A0" w:firstRow="1" w:lastRow="0" w:firstColumn="1" w:lastColumn="0" w:noHBand="0" w:noVBand="1"/>
      </w:tblPr>
      <w:tblGrid>
        <w:gridCol w:w="1134"/>
        <w:gridCol w:w="4252"/>
        <w:gridCol w:w="2835"/>
      </w:tblGrid>
      <w:tr w:rsidR="003C5241" w:rsidRPr="006A2328" w:rsidTr="00446B5B">
        <w:trPr>
          <w:trHeight w:val="397"/>
          <w:tblHeader/>
        </w:trPr>
        <w:tc>
          <w:tcPr>
            <w:tcW w:w="690" w:type="pct"/>
            <w:tcBorders>
              <w:top w:val="single" w:sz="8" w:space="0" w:color="auto"/>
              <w:left w:val="single" w:sz="8" w:space="0" w:color="auto"/>
              <w:bottom w:val="single" w:sz="8" w:space="0" w:color="auto"/>
              <w:right w:val="single" w:sz="8" w:space="0" w:color="auto"/>
            </w:tcBorders>
            <w:vAlign w:val="center"/>
          </w:tcPr>
          <w:p w:rsidR="003C5241" w:rsidRPr="006A2328" w:rsidRDefault="003C5241" w:rsidP="00446B5B">
            <w:pPr>
              <w:spacing w:after="0" w:line="240" w:lineRule="auto"/>
              <w:rPr>
                <w:rFonts w:ascii="Georgia" w:eastAsia="Times New Roman" w:hAnsi="Georgia" w:cstheme="minorHAnsi"/>
                <w:b/>
                <w:bCs/>
                <w:color w:val="000000"/>
                <w:lang w:eastAsia="en-IN"/>
              </w:rPr>
            </w:pPr>
            <w:r w:rsidRPr="006A2328">
              <w:rPr>
                <w:rFonts w:ascii="Georgia" w:eastAsia="Times New Roman" w:hAnsi="Georgia" w:cstheme="minorHAnsi"/>
                <w:b/>
                <w:bCs/>
                <w:color w:val="000000"/>
                <w:lang w:eastAsia="en-IN"/>
              </w:rPr>
              <w:t>Sr.No.</w:t>
            </w:r>
          </w:p>
        </w:tc>
        <w:tc>
          <w:tcPr>
            <w:tcW w:w="2586" w:type="pct"/>
            <w:tcBorders>
              <w:top w:val="single" w:sz="8" w:space="0" w:color="auto"/>
              <w:left w:val="single" w:sz="8" w:space="0" w:color="auto"/>
              <w:bottom w:val="single" w:sz="8" w:space="0" w:color="auto"/>
              <w:right w:val="single" w:sz="8" w:space="0" w:color="auto"/>
            </w:tcBorders>
            <w:shd w:val="clear" w:color="auto" w:fill="auto"/>
            <w:vAlign w:val="center"/>
          </w:tcPr>
          <w:p w:rsidR="003C5241" w:rsidRPr="006A2328" w:rsidRDefault="003C5241" w:rsidP="00446B5B">
            <w:pPr>
              <w:spacing w:after="0" w:line="240" w:lineRule="auto"/>
              <w:rPr>
                <w:rFonts w:ascii="Georgia" w:eastAsia="Times New Roman" w:hAnsi="Georgia" w:cstheme="minorHAnsi"/>
                <w:b/>
                <w:bCs/>
                <w:color w:val="000000"/>
                <w:lang w:eastAsia="en-IN"/>
              </w:rPr>
            </w:pPr>
            <w:r w:rsidRPr="006A2328">
              <w:rPr>
                <w:rFonts w:ascii="Georgia" w:eastAsia="Times New Roman" w:hAnsi="Georgia" w:cstheme="minorHAnsi"/>
                <w:b/>
                <w:bCs/>
                <w:color w:val="000000"/>
                <w:lang w:eastAsia="en-IN"/>
              </w:rPr>
              <w:t>Name of Bank</w:t>
            </w:r>
          </w:p>
        </w:tc>
        <w:tc>
          <w:tcPr>
            <w:tcW w:w="1724" w:type="pct"/>
            <w:tcBorders>
              <w:top w:val="single" w:sz="8" w:space="0" w:color="auto"/>
              <w:left w:val="nil"/>
              <w:bottom w:val="single" w:sz="8" w:space="0" w:color="auto"/>
              <w:right w:val="single" w:sz="8" w:space="0" w:color="auto"/>
            </w:tcBorders>
            <w:shd w:val="clear" w:color="auto" w:fill="auto"/>
            <w:vAlign w:val="center"/>
          </w:tcPr>
          <w:p w:rsidR="003C5241" w:rsidRPr="006A2328" w:rsidRDefault="003C5241" w:rsidP="00446B5B">
            <w:pPr>
              <w:spacing w:after="0" w:line="240" w:lineRule="auto"/>
              <w:jc w:val="center"/>
              <w:rPr>
                <w:rFonts w:ascii="Georgia" w:eastAsia="Times New Roman" w:hAnsi="Georgia" w:cstheme="minorHAnsi"/>
                <w:b/>
                <w:bCs/>
                <w:color w:val="000000"/>
                <w:lang w:eastAsia="en-IN"/>
              </w:rPr>
            </w:pPr>
            <w:r w:rsidRPr="006A2328">
              <w:rPr>
                <w:rFonts w:ascii="Georgia" w:eastAsia="Times New Roman" w:hAnsi="Georgia" w:cstheme="minorHAnsi"/>
                <w:b/>
                <w:bCs/>
                <w:color w:val="000000"/>
                <w:lang w:eastAsia="en-IN"/>
              </w:rPr>
              <w:t>Bra</w:t>
            </w:r>
            <w:r w:rsidR="002D7777">
              <w:rPr>
                <w:rFonts w:ascii="Georgia" w:eastAsia="Times New Roman" w:hAnsi="Georgia" w:cstheme="minorHAnsi"/>
                <w:b/>
                <w:bCs/>
                <w:color w:val="000000"/>
                <w:lang w:eastAsia="en-IN"/>
              </w:rPr>
              <w:t>n</w:t>
            </w:r>
            <w:r w:rsidRPr="006A2328">
              <w:rPr>
                <w:rFonts w:ascii="Georgia" w:eastAsia="Times New Roman" w:hAnsi="Georgia" w:cstheme="minorHAnsi"/>
                <w:b/>
                <w:bCs/>
                <w:color w:val="000000"/>
                <w:lang w:eastAsia="en-IN"/>
              </w:rPr>
              <w:t xml:space="preserve">ches  opened </w:t>
            </w:r>
            <w:r w:rsidR="00446B5B">
              <w:rPr>
                <w:rFonts w:ascii="Georgia" w:eastAsia="Times New Roman" w:hAnsi="Georgia" w:cstheme="minorHAnsi"/>
                <w:b/>
                <w:bCs/>
                <w:color w:val="000000"/>
                <w:lang w:eastAsia="en-IN"/>
              </w:rPr>
              <w:t>Aadhaar enrolment</w:t>
            </w:r>
          </w:p>
        </w:tc>
      </w:tr>
      <w:tr w:rsidR="003C5241"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3C5241" w:rsidRPr="006A2328" w:rsidRDefault="003C5241" w:rsidP="00446B5B">
            <w:pPr>
              <w:spacing w:after="0" w:line="240" w:lineRule="auto"/>
              <w:rPr>
                <w:rFonts w:ascii="Georgia" w:hAnsi="Georgia"/>
                <w:color w:val="000000"/>
              </w:rPr>
            </w:pPr>
            <w:r w:rsidRPr="006A2328">
              <w:rPr>
                <w:rFonts w:ascii="Georgia" w:hAnsi="Georgia"/>
                <w:color w:val="000000"/>
              </w:rPr>
              <w:t>1</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3C5241" w:rsidRPr="006A2328" w:rsidRDefault="006A2328" w:rsidP="00446B5B">
            <w:pPr>
              <w:spacing w:after="0" w:line="240" w:lineRule="auto"/>
              <w:rPr>
                <w:rFonts w:ascii="Georgia" w:hAnsi="Georgia"/>
                <w:color w:val="000000"/>
                <w:lang w:eastAsia="en-IN"/>
              </w:rPr>
            </w:pPr>
            <w:r w:rsidRPr="00446B5B">
              <w:rPr>
                <w:rFonts w:ascii="Georgia" w:hAnsi="Georgia"/>
                <w:color w:val="000000"/>
              </w:rPr>
              <w:t>Allahabad Bank</w:t>
            </w:r>
          </w:p>
        </w:tc>
        <w:tc>
          <w:tcPr>
            <w:tcW w:w="1724" w:type="pct"/>
            <w:tcBorders>
              <w:top w:val="nil"/>
              <w:left w:val="nil"/>
              <w:bottom w:val="single" w:sz="8" w:space="0" w:color="auto"/>
              <w:right w:val="single" w:sz="8" w:space="0" w:color="auto"/>
            </w:tcBorders>
            <w:shd w:val="clear" w:color="auto" w:fill="auto"/>
            <w:noWrap/>
            <w:vAlign w:val="center"/>
          </w:tcPr>
          <w:p w:rsidR="003C5241" w:rsidRPr="006A2328" w:rsidRDefault="003C5241" w:rsidP="00446B5B">
            <w:pPr>
              <w:spacing w:after="0" w:line="240" w:lineRule="auto"/>
              <w:jc w:val="center"/>
              <w:rPr>
                <w:rFonts w:ascii="Georgia" w:hAnsi="Georgia"/>
                <w:color w:val="000000"/>
              </w:rPr>
            </w:pPr>
            <w:r w:rsidRPr="006A2328">
              <w:rPr>
                <w:rFonts w:ascii="Georgia" w:hAnsi="Georgia"/>
                <w:color w:val="000000"/>
              </w:rPr>
              <w:t>1</w:t>
            </w:r>
          </w:p>
        </w:tc>
      </w:tr>
      <w:tr w:rsidR="003C5241"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3C5241" w:rsidRPr="006A2328" w:rsidRDefault="003C5241" w:rsidP="00446B5B">
            <w:pPr>
              <w:spacing w:after="0" w:line="240" w:lineRule="auto"/>
              <w:rPr>
                <w:rFonts w:ascii="Georgia" w:hAnsi="Georgia"/>
                <w:color w:val="000000"/>
              </w:rPr>
            </w:pPr>
            <w:r w:rsidRPr="006A2328">
              <w:rPr>
                <w:rFonts w:ascii="Georgia" w:hAnsi="Georgia"/>
                <w:color w:val="000000"/>
              </w:rPr>
              <w:t>2</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3C5241" w:rsidRPr="006A2328" w:rsidRDefault="006A2328" w:rsidP="00446B5B">
            <w:pPr>
              <w:spacing w:after="0" w:line="240" w:lineRule="auto"/>
              <w:rPr>
                <w:rFonts w:ascii="Georgia" w:hAnsi="Georgia"/>
                <w:color w:val="000000"/>
              </w:rPr>
            </w:pPr>
            <w:r w:rsidRPr="006A2328">
              <w:rPr>
                <w:rFonts w:ascii="Georgia" w:hAnsi="Georgia"/>
                <w:color w:val="000000"/>
              </w:rPr>
              <w:t>Andhra Bank</w:t>
            </w:r>
          </w:p>
        </w:tc>
        <w:tc>
          <w:tcPr>
            <w:tcW w:w="1724" w:type="pct"/>
            <w:tcBorders>
              <w:top w:val="nil"/>
              <w:left w:val="nil"/>
              <w:bottom w:val="single" w:sz="8" w:space="0" w:color="auto"/>
              <w:right w:val="single" w:sz="8" w:space="0" w:color="auto"/>
            </w:tcBorders>
            <w:shd w:val="clear" w:color="auto" w:fill="auto"/>
            <w:noWrap/>
            <w:vAlign w:val="center"/>
          </w:tcPr>
          <w:p w:rsidR="003C5241" w:rsidRPr="006A2328" w:rsidRDefault="003C5241" w:rsidP="00446B5B">
            <w:pPr>
              <w:spacing w:after="0" w:line="240" w:lineRule="auto"/>
              <w:jc w:val="center"/>
              <w:rPr>
                <w:rFonts w:ascii="Georgia" w:hAnsi="Georgia"/>
                <w:color w:val="000000"/>
              </w:rPr>
            </w:pPr>
            <w:r w:rsidRPr="006A2328">
              <w:rPr>
                <w:rFonts w:ascii="Georgia" w:hAnsi="Georgia"/>
                <w:color w:val="000000"/>
              </w:rPr>
              <w:t>1</w:t>
            </w:r>
          </w:p>
        </w:tc>
      </w:tr>
      <w:tr w:rsidR="003C5241"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3C5241" w:rsidRPr="006A2328" w:rsidRDefault="003C5241" w:rsidP="00446B5B">
            <w:pPr>
              <w:spacing w:after="0" w:line="240" w:lineRule="auto"/>
              <w:rPr>
                <w:rFonts w:ascii="Georgia" w:hAnsi="Georgia"/>
                <w:color w:val="000000"/>
              </w:rPr>
            </w:pPr>
            <w:r w:rsidRPr="006A2328">
              <w:rPr>
                <w:rFonts w:ascii="Georgia" w:hAnsi="Georgia"/>
                <w:color w:val="000000"/>
              </w:rPr>
              <w:t>3</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3C5241" w:rsidRPr="006A2328" w:rsidRDefault="006A2328" w:rsidP="00446B5B">
            <w:pPr>
              <w:spacing w:after="0" w:line="240" w:lineRule="auto"/>
              <w:rPr>
                <w:rFonts w:ascii="Georgia" w:hAnsi="Georgia"/>
                <w:color w:val="000000"/>
              </w:rPr>
            </w:pPr>
            <w:r w:rsidRPr="006A2328">
              <w:rPr>
                <w:rFonts w:ascii="Georgia" w:hAnsi="Georgia"/>
                <w:color w:val="000000"/>
              </w:rPr>
              <w:t>Axis Bank Ltd</w:t>
            </w:r>
          </w:p>
        </w:tc>
        <w:tc>
          <w:tcPr>
            <w:tcW w:w="1724" w:type="pct"/>
            <w:tcBorders>
              <w:top w:val="nil"/>
              <w:left w:val="nil"/>
              <w:bottom w:val="single" w:sz="8" w:space="0" w:color="auto"/>
              <w:right w:val="single" w:sz="8" w:space="0" w:color="auto"/>
            </w:tcBorders>
            <w:shd w:val="clear" w:color="auto" w:fill="auto"/>
            <w:noWrap/>
            <w:vAlign w:val="center"/>
          </w:tcPr>
          <w:p w:rsidR="003C5241" w:rsidRPr="006A2328" w:rsidRDefault="003C5241" w:rsidP="00446B5B">
            <w:pPr>
              <w:spacing w:after="0" w:line="240" w:lineRule="auto"/>
              <w:jc w:val="center"/>
              <w:rPr>
                <w:rFonts w:ascii="Georgia" w:hAnsi="Georgia"/>
                <w:color w:val="000000"/>
              </w:rPr>
            </w:pPr>
            <w:r w:rsidRPr="006A2328">
              <w:rPr>
                <w:rFonts w:ascii="Georgia" w:hAnsi="Georgia"/>
                <w:color w:val="000000"/>
              </w:rPr>
              <w:t>1</w:t>
            </w:r>
          </w:p>
        </w:tc>
      </w:tr>
      <w:tr w:rsidR="003C5241"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3C5241" w:rsidRPr="006A2328" w:rsidRDefault="003C5241" w:rsidP="00446B5B">
            <w:pPr>
              <w:spacing w:after="0" w:line="240" w:lineRule="auto"/>
              <w:rPr>
                <w:rFonts w:ascii="Georgia" w:hAnsi="Georgia"/>
                <w:color w:val="000000"/>
              </w:rPr>
            </w:pPr>
            <w:r w:rsidRPr="006A2328">
              <w:rPr>
                <w:rFonts w:ascii="Georgia" w:hAnsi="Georgia"/>
                <w:color w:val="000000"/>
              </w:rPr>
              <w:t>4</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3C5241" w:rsidRPr="006A2328" w:rsidRDefault="006A2328" w:rsidP="00446B5B">
            <w:pPr>
              <w:spacing w:after="0" w:line="240" w:lineRule="auto"/>
              <w:rPr>
                <w:rFonts w:ascii="Georgia" w:hAnsi="Georgia"/>
                <w:color w:val="000000"/>
              </w:rPr>
            </w:pPr>
            <w:r w:rsidRPr="006A2328">
              <w:rPr>
                <w:rFonts w:ascii="Georgia" w:hAnsi="Georgia"/>
                <w:color w:val="000000"/>
              </w:rPr>
              <w:t>Bandhan Bank Ltd</w:t>
            </w:r>
          </w:p>
        </w:tc>
        <w:tc>
          <w:tcPr>
            <w:tcW w:w="1724" w:type="pct"/>
            <w:tcBorders>
              <w:top w:val="nil"/>
              <w:left w:val="nil"/>
              <w:bottom w:val="single" w:sz="8" w:space="0" w:color="auto"/>
              <w:right w:val="single" w:sz="8" w:space="0" w:color="auto"/>
            </w:tcBorders>
            <w:shd w:val="clear" w:color="auto" w:fill="auto"/>
            <w:noWrap/>
            <w:vAlign w:val="center"/>
          </w:tcPr>
          <w:p w:rsidR="003C5241" w:rsidRPr="006A2328" w:rsidRDefault="003C5241" w:rsidP="00446B5B">
            <w:pPr>
              <w:spacing w:after="0" w:line="240" w:lineRule="auto"/>
              <w:jc w:val="center"/>
              <w:rPr>
                <w:rFonts w:ascii="Georgia" w:hAnsi="Georgia"/>
                <w:color w:val="000000"/>
              </w:rPr>
            </w:pPr>
            <w:r w:rsidRPr="006A2328">
              <w:rPr>
                <w:rFonts w:ascii="Georgia" w:hAnsi="Georgia"/>
                <w:color w:val="000000"/>
              </w:rPr>
              <w:t>1</w:t>
            </w:r>
          </w:p>
        </w:tc>
      </w:tr>
      <w:tr w:rsidR="003C5241"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3C5241" w:rsidRPr="006A2328" w:rsidRDefault="003C5241" w:rsidP="00446B5B">
            <w:pPr>
              <w:spacing w:after="0" w:line="240" w:lineRule="auto"/>
              <w:rPr>
                <w:rFonts w:ascii="Georgia" w:hAnsi="Georgia"/>
                <w:color w:val="000000"/>
              </w:rPr>
            </w:pPr>
            <w:r w:rsidRPr="006A2328">
              <w:rPr>
                <w:rFonts w:ascii="Georgia" w:hAnsi="Georgia"/>
                <w:color w:val="000000"/>
              </w:rPr>
              <w:t>5</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3C5241" w:rsidRPr="006A2328" w:rsidRDefault="003C5241" w:rsidP="00446B5B">
            <w:pPr>
              <w:spacing w:after="0" w:line="240" w:lineRule="auto"/>
              <w:rPr>
                <w:rFonts w:ascii="Georgia" w:hAnsi="Georgia"/>
                <w:color w:val="000000"/>
              </w:rPr>
            </w:pPr>
            <w:r w:rsidRPr="006A2328">
              <w:rPr>
                <w:rFonts w:ascii="Georgia" w:hAnsi="Georgia"/>
                <w:color w:val="000000"/>
              </w:rPr>
              <w:t xml:space="preserve">Bank </w:t>
            </w:r>
            <w:r w:rsidR="00446B5B">
              <w:rPr>
                <w:rFonts w:ascii="Georgia" w:hAnsi="Georgia"/>
                <w:color w:val="000000"/>
              </w:rPr>
              <w:t>o</w:t>
            </w:r>
            <w:r w:rsidR="006A2328" w:rsidRPr="006A2328">
              <w:rPr>
                <w:rFonts w:ascii="Georgia" w:hAnsi="Georgia"/>
                <w:color w:val="000000"/>
              </w:rPr>
              <w:t xml:space="preserve">f </w:t>
            </w:r>
            <w:r w:rsidRPr="006A2328">
              <w:rPr>
                <w:rFonts w:ascii="Georgia" w:hAnsi="Georgia"/>
                <w:color w:val="000000"/>
              </w:rPr>
              <w:t>Baroda</w:t>
            </w:r>
          </w:p>
        </w:tc>
        <w:tc>
          <w:tcPr>
            <w:tcW w:w="1724" w:type="pct"/>
            <w:tcBorders>
              <w:top w:val="nil"/>
              <w:left w:val="nil"/>
              <w:bottom w:val="single" w:sz="8" w:space="0" w:color="auto"/>
              <w:right w:val="single" w:sz="8" w:space="0" w:color="auto"/>
            </w:tcBorders>
            <w:shd w:val="clear" w:color="auto" w:fill="auto"/>
            <w:noWrap/>
            <w:vAlign w:val="center"/>
          </w:tcPr>
          <w:p w:rsidR="003C5241" w:rsidRPr="006A2328" w:rsidRDefault="003C5241" w:rsidP="00446B5B">
            <w:pPr>
              <w:spacing w:after="0" w:line="240" w:lineRule="auto"/>
              <w:jc w:val="center"/>
              <w:rPr>
                <w:rFonts w:ascii="Georgia" w:hAnsi="Georgia"/>
                <w:color w:val="000000"/>
              </w:rPr>
            </w:pPr>
            <w:r w:rsidRPr="006A2328">
              <w:rPr>
                <w:rFonts w:ascii="Georgia" w:hAnsi="Georgia"/>
                <w:color w:val="000000"/>
              </w:rPr>
              <w:t>1</w:t>
            </w:r>
          </w:p>
        </w:tc>
      </w:tr>
      <w:tr w:rsidR="003C5241"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3C5241" w:rsidRPr="006A2328" w:rsidRDefault="003C5241" w:rsidP="00446B5B">
            <w:pPr>
              <w:spacing w:after="0" w:line="240" w:lineRule="auto"/>
              <w:rPr>
                <w:rFonts w:ascii="Georgia" w:hAnsi="Georgia"/>
                <w:color w:val="000000"/>
              </w:rPr>
            </w:pPr>
            <w:r w:rsidRPr="006A2328">
              <w:rPr>
                <w:rFonts w:ascii="Georgia" w:hAnsi="Georgia"/>
                <w:color w:val="000000"/>
              </w:rPr>
              <w:t>6</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3C5241" w:rsidRPr="006A2328" w:rsidRDefault="003C5241" w:rsidP="00446B5B">
            <w:pPr>
              <w:spacing w:after="0" w:line="240" w:lineRule="auto"/>
              <w:rPr>
                <w:rFonts w:ascii="Georgia" w:hAnsi="Georgia"/>
                <w:color w:val="000000"/>
              </w:rPr>
            </w:pPr>
            <w:r w:rsidRPr="00446B5B">
              <w:rPr>
                <w:rFonts w:ascii="Georgia" w:hAnsi="Georgia"/>
                <w:color w:val="000000"/>
              </w:rPr>
              <w:t xml:space="preserve">Bank </w:t>
            </w:r>
            <w:r w:rsidR="00446B5B">
              <w:rPr>
                <w:rFonts w:ascii="Georgia" w:hAnsi="Georgia"/>
                <w:color w:val="000000"/>
              </w:rPr>
              <w:t>o</w:t>
            </w:r>
            <w:r w:rsidR="006A2328" w:rsidRPr="00446B5B">
              <w:rPr>
                <w:rFonts w:ascii="Georgia" w:hAnsi="Georgia"/>
                <w:color w:val="000000"/>
              </w:rPr>
              <w:t xml:space="preserve">f </w:t>
            </w:r>
            <w:r w:rsidRPr="00446B5B">
              <w:rPr>
                <w:rFonts w:ascii="Georgia" w:hAnsi="Georgia"/>
                <w:color w:val="000000"/>
              </w:rPr>
              <w:t>India</w:t>
            </w:r>
          </w:p>
        </w:tc>
        <w:tc>
          <w:tcPr>
            <w:tcW w:w="1724" w:type="pct"/>
            <w:tcBorders>
              <w:top w:val="nil"/>
              <w:left w:val="nil"/>
              <w:bottom w:val="single" w:sz="8" w:space="0" w:color="auto"/>
              <w:right w:val="single" w:sz="8" w:space="0" w:color="auto"/>
            </w:tcBorders>
            <w:shd w:val="clear" w:color="auto" w:fill="auto"/>
            <w:noWrap/>
            <w:vAlign w:val="center"/>
          </w:tcPr>
          <w:p w:rsidR="003C5241" w:rsidRPr="006A2328" w:rsidRDefault="003C5241" w:rsidP="00446B5B">
            <w:pPr>
              <w:spacing w:after="0" w:line="240" w:lineRule="auto"/>
              <w:jc w:val="center"/>
              <w:rPr>
                <w:rFonts w:ascii="Georgia" w:hAnsi="Georgia"/>
                <w:color w:val="000000"/>
              </w:rPr>
            </w:pPr>
            <w:r w:rsidRPr="006A2328">
              <w:rPr>
                <w:rFonts w:ascii="Georgia" w:hAnsi="Georgia"/>
                <w:color w:val="000000"/>
              </w:rPr>
              <w:t>1</w:t>
            </w:r>
          </w:p>
        </w:tc>
      </w:tr>
      <w:tr w:rsidR="003C5241"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3C5241" w:rsidRPr="006A2328" w:rsidRDefault="003C5241" w:rsidP="00446B5B">
            <w:pPr>
              <w:spacing w:after="0" w:line="240" w:lineRule="auto"/>
              <w:rPr>
                <w:rFonts w:ascii="Georgia" w:hAnsi="Georgia"/>
                <w:color w:val="000000"/>
              </w:rPr>
            </w:pPr>
            <w:r w:rsidRPr="006A2328">
              <w:rPr>
                <w:rFonts w:ascii="Georgia" w:hAnsi="Georgia"/>
                <w:color w:val="000000"/>
              </w:rPr>
              <w:t>7</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3C5241" w:rsidRPr="006A2328" w:rsidRDefault="006A2328" w:rsidP="00446B5B">
            <w:pPr>
              <w:spacing w:after="0" w:line="240" w:lineRule="auto"/>
              <w:rPr>
                <w:rFonts w:ascii="Georgia" w:hAnsi="Georgia"/>
                <w:color w:val="000000"/>
              </w:rPr>
            </w:pPr>
            <w:r w:rsidRPr="006A2328">
              <w:rPr>
                <w:rFonts w:ascii="Georgia" w:hAnsi="Georgia"/>
                <w:color w:val="000000"/>
              </w:rPr>
              <w:t>Canara Bank</w:t>
            </w:r>
          </w:p>
        </w:tc>
        <w:tc>
          <w:tcPr>
            <w:tcW w:w="1724" w:type="pct"/>
            <w:tcBorders>
              <w:top w:val="nil"/>
              <w:left w:val="nil"/>
              <w:bottom w:val="single" w:sz="8" w:space="0" w:color="auto"/>
              <w:right w:val="single" w:sz="8" w:space="0" w:color="auto"/>
            </w:tcBorders>
            <w:shd w:val="clear" w:color="auto" w:fill="auto"/>
            <w:noWrap/>
            <w:vAlign w:val="center"/>
          </w:tcPr>
          <w:p w:rsidR="003C5241" w:rsidRPr="006A2328" w:rsidRDefault="003C5241"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8</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Catholic Syrian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9</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Corporation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10</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Federal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11</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HDFC</w:t>
            </w:r>
            <w:r w:rsidRPr="006A2328">
              <w:rPr>
                <w:rFonts w:ascii="Georgia" w:hAnsi="Georgia"/>
                <w:color w:val="000000"/>
              </w:rPr>
              <w:t xml:space="preserve"> Bank Limited</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2</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12</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ICICI</w:t>
            </w:r>
            <w:r w:rsidRPr="006A2328">
              <w:rPr>
                <w:rFonts w:ascii="Georgia" w:hAnsi="Georgia"/>
                <w:color w:val="000000"/>
              </w:rPr>
              <w:t xml:space="preserve"> Bank Limited</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13</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IDFC</w:t>
            </w:r>
            <w:r w:rsidRPr="006A2328">
              <w:rPr>
                <w:rFonts w:ascii="Georgia" w:hAnsi="Georgia"/>
                <w:color w:val="000000"/>
              </w:rPr>
              <w:t xml:space="preserve"> Bank Limited</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14</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Indian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15</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Indian Overseas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16</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Indus</w:t>
            </w:r>
            <w:r>
              <w:rPr>
                <w:rFonts w:ascii="Georgia" w:hAnsi="Georgia"/>
                <w:color w:val="000000"/>
              </w:rPr>
              <w:t>I</w:t>
            </w:r>
            <w:r w:rsidRPr="006A2328">
              <w:rPr>
                <w:rFonts w:ascii="Georgia" w:hAnsi="Georgia"/>
                <w:color w:val="000000"/>
              </w:rPr>
              <w:t>nd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2</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17</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Jammu And Kashmir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18</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Lakshmi Vilas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19</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446B5B">
              <w:rPr>
                <w:rFonts w:ascii="Georgia" w:hAnsi="Georgia"/>
                <w:color w:val="000000"/>
              </w:rPr>
              <w:t>Kotak Mahindra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2</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20</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446B5B">
              <w:rPr>
                <w:rFonts w:ascii="Georgia" w:hAnsi="Georgia"/>
                <w:color w:val="000000"/>
              </w:rPr>
              <w:t>Oriental Bank Of Commerce</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21</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Punjab National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22</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Punjab &amp; Sind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23</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State Bank Of India</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Pr>
                <w:rFonts w:ascii="Georgia" w:hAnsi="Georgia"/>
                <w:color w:val="000000"/>
              </w:rPr>
              <w:t>3</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24</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Syndicate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25</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U</w:t>
            </w:r>
            <w:r>
              <w:rPr>
                <w:rFonts w:ascii="Georgia" w:hAnsi="Georgia"/>
                <w:color w:val="000000"/>
              </w:rPr>
              <w:t>CO</w:t>
            </w:r>
            <w:r w:rsidRPr="006A2328">
              <w:rPr>
                <w:rFonts w:ascii="Georgia" w:hAnsi="Georgia"/>
                <w:color w:val="000000"/>
              </w:rPr>
              <w:t xml:space="preserve"> Bank</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nil"/>
              <w:left w:val="single" w:sz="8" w:space="0" w:color="auto"/>
              <w:bottom w:val="single" w:sz="8"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26</w:t>
            </w:r>
          </w:p>
        </w:tc>
        <w:tc>
          <w:tcPr>
            <w:tcW w:w="2586" w:type="pct"/>
            <w:tcBorders>
              <w:top w:val="nil"/>
              <w:left w:val="single" w:sz="8" w:space="0" w:color="auto"/>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Union Bank Of India</w:t>
            </w:r>
          </w:p>
        </w:tc>
        <w:tc>
          <w:tcPr>
            <w:tcW w:w="1724" w:type="pct"/>
            <w:tcBorders>
              <w:top w:val="nil"/>
              <w:left w:val="nil"/>
              <w:bottom w:val="single" w:sz="8"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Pr>
                <w:rFonts w:ascii="Georgia" w:hAnsi="Georgia"/>
                <w:color w:val="000000"/>
              </w:rPr>
              <w:t>2</w:t>
            </w:r>
          </w:p>
        </w:tc>
      </w:tr>
      <w:tr w:rsidR="00446B5B" w:rsidRPr="006A2328" w:rsidTr="00446B5B">
        <w:trPr>
          <w:trHeight w:val="397"/>
        </w:trPr>
        <w:tc>
          <w:tcPr>
            <w:tcW w:w="690" w:type="pct"/>
            <w:tcBorders>
              <w:top w:val="nil"/>
              <w:left w:val="single" w:sz="8" w:space="0" w:color="auto"/>
              <w:bottom w:val="single" w:sz="4" w:space="0" w:color="auto"/>
              <w:right w:val="single" w:sz="8" w:space="0" w:color="auto"/>
            </w:tcBorders>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27</w:t>
            </w:r>
          </w:p>
        </w:tc>
        <w:tc>
          <w:tcPr>
            <w:tcW w:w="2586" w:type="pct"/>
            <w:tcBorders>
              <w:top w:val="nil"/>
              <w:left w:val="single" w:sz="8" w:space="0" w:color="auto"/>
              <w:bottom w:val="single" w:sz="4" w:space="0" w:color="auto"/>
              <w:right w:val="single" w:sz="8"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United Bank Of India</w:t>
            </w:r>
          </w:p>
        </w:tc>
        <w:tc>
          <w:tcPr>
            <w:tcW w:w="1724" w:type="pct"/>
            <w:tcBorders>
              <w:top w:val="nil"/>
              <w:left w:val="nil"/>
              <w:bottom w:val="single" w:sz="4" w:space="0" w:color="auto"/>
              <w:right w:val="single" w:sz="8"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single" w:sz="4" w:space="0" w:color="auto"/>
              <w:left w:val="single" w:sz="4" w:space="0" w:color="auto"/>
              <w:bottom w:val="single" w:sz="4" w:space="0" w:color="auto"/>
              <w:right w:val="single" w:sz="4" w:space="0" w:color="auto"/>
            </w:tcBorders>
            <w:vAlign w:val="center"/>
          </w:tcPr>
          <w:p w:rsidR="00446B5B" w:rsidRPr="006A2328" w:rsidRDefault="00446B5B" w:rsidP="00446B5B">
            <w:pPr>
              <w:spacing w:after="0" w:line="240" w:lineRule="auto"/>
              <w:rPr>
                <w:rFonts w:ascii="Georgia" w:hAnsi="Georgia"/>
                <w:color w:val="000000"/>
              </w:rPr>
            </w:pPr>
            <w:r>
              <w:rPr>
                <w:rFonts w:ascii="Georgia" w:hAnsi="Georgia"/>
                <w:color w:val="000000"/>
              </w:rPr>
              <w:t>28</w:t>
            </w:r>
          </w:p>
        </w:tc>
        <w:tc>
          <w:tcPr>
            <w:tcW w:w="258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46B5B" w:rsidRPr="006A2328" w:rsidRDefault="00446B5B" w:rsidP="00446B5B">
            <w:pPr>
              <w:spacing w:after="0" w:line="240" w:lineRule="auto"/>
              <w:rPr>
                <w:rFonts w:ascii="Georgia" w:hAnsi="Georgia"/>
                <w:color w:val="000000"/>
              </w:rPr>
            </w:pPr>
            <w:r w:rsidRPr="006A2328">
              <w:rPr>
                <w:rFonts w:ascii="Georgia" w:hAnsi="Georgia"/>
                <w:color w:val="000000"/>
              </w:rPr>
              <w:t>Yes Bank Limited</w:t>
            </w:r>
          </w:p>
        </w:tc>
        <w:tc>
          <w:tcPr>
            <w:tcW w:w="1724" w:type="pct"/>
            <w:tcBorders>
              <w:top w:val="single" w:sz="4" w:space="0" w:color="auto"/>
              <w:left w:val="single" w:sz="4" w:space="0" w:color="auto"/>
              <w:bottom w:val="single" w:sz="4" w:space="0" w:color="auto"/>
              <w:right w:val="single" w:sz="4" w:space="0" w:color="auto"/>
            </w:tcBorders>
            <w:shd w:val="clear" w:color="auto" w:fill="auto"/>
            <w:noWrap/>
            <w:vAlign w:val="center"/>
          </w:tcPr>
          <w:p w:rsidR="00446B5B" w:rsidRPr="006A2328" w:rsidRDefault="00446B5B" w:rsidP="00446B5B">
            <w:pPr>
              <w:spacing w:after="0" w:line="240" w:lineRule="auto"/>
              <w:jc w:val="center"/>
              <w:rPr>
                <w:rFonts w:ascii="Georgia" w:hAnsi="Georgia"/>
                <w:color w:val="000000"/>
              </w:rPr>
            </w:pPr>
            <w:r w:rsidRPr="006A2328">
              <w:rPr>
                <w:rFonts w:ascii="Georgia" w:hAnsi="Georgia"/>
                <w:color w:val="000000"/>
              </w:rPr>
              <w:t>1</w:t>
            </w:r>
          </w:p>
        </w:tc>
      </w:tr>
      <w:tr w:rsidR="00446B5B" w:rsidRPr="006A2328" w:rsidTr="00446B5B">
        <w:trPr>
          <w:trHeight w:val="397"/>
        </w:trPr>
        <w:tc>
          <w:tcPr>
            <w:tcW w:w="690" w:type="pct"/>
            <w:tcBorders>
              <w:top w:val="single" w:sz="4" w:space="0" w:color="auto"/>
              <w:left w:val="single" w:sz="4" w:space="0" w:color="auto"/>
              <w:bottom w:val="single" w:sz="4" w:space="0" w:color="auto"/>
              <w:right w:val="single" w:sz="4" w:space="0" w:color="auto"/>
            </w:tcBorders>
            <w:vAlign w:val="center"/>
          </w:tcPr>
          <w:p w:rsidR="00446B5B" w:rsidRPr="006A2328" w:rsidRDefault="00446B5B" w:rsidP="00446B5B">
            <w:pPr>
              <w:spacing w:after="0" w:line="240" w:lineRule="auto"/>
              <w:rPr>
                <w:rFonts w:ascii="Georgia" w:hAnsi="Georgia"/>
                <w:color w:val="000000"/>
              </w:rPr>
            </w:pPr>
          </w:p>
        </w:tc>
        <w:tc>
          <w:tcPr>
            <w:tcW w:w="258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46B5B" w:rsidRPr="006A2328" w:rsidRDefault="00446B5B" w:rsidP="00446B5B">
            <w:pPr>
              <w:spacing w:after="0" w:line="240" w:lineRule="auto"/>
              <w:rPr>
                <w:rFonts w:ascii="Georgia" w:hAnsi="Georgia"/>
                <w:b/>
                <w:color w:val="000000"/>
              </w:rPr>
            </w:pPr>
            <w:r w:rsidRPr="006A2328">
              <w:rPr>
                <w:rFonts w:ascii="Georgia" w:hAnsi="Georgia"/>
                <w:b/>
                <w:color w:val="000000"/>
              </w:rPr>
              <w:t>Total</w:t>
            </w:r>
          </w:p>
        </w:tc>
        <w:tc>
          <w:tcPr>
            <w:tcW w:w="1724" w:type="pct"/>
            <w:tcBorders>
              <w:top w:val="single" w:sz="4" w:space="0" w:color="auto"/>
              <w:left w:val="single" w:sz="4" w:space="0" w:color="auto"/>
              <w:bottom w:val="single" w:sz="4" w:space="0" w:color="auto"/>
              <w:right w:val="single" w:sz="4" w:space="0" w:color="auto"/>
            </w:tcBorders>
            <w:shd w:val="clear" w:color="auto" w:fill="auto"/>
            <w:noWrap/>
            <w:vAlign w:val="center"/>
          </w:tcPr>
          <w:p w:rsidR="00446B5B" w:rsidRPr="006A2328" w:rsidRDefault="00446B5B" w:rsidP="00446B5B">
            <w:pPr>
              <w:spacing w:after="0" w:line="240" w:lineRule="auto"/>
              <w:jc w:val="center"/>
              <w:rPr>
                <w:rFonts w:ascii="Georgia" w:hAnsi="Georgia"/>
                <w:b/>
                <w:color w:val="000000"/>
              </w:rPr>
            </w:pPr>
            <w:r>
              <w:rPr>
                <w:rFonts w:ascii="Georgia" w:hAnsi="Georgia"/>
                <w:b/>
                <w:color w:val="000000"/>
              </w:rPr>
              <w:t>33</w:t>
            </w:r>
          </w:p>
        </w:tc>
      </w:tr>
    </w:tbl>
    <w:p w:rsidR="004845A1" w:rsidRDefault="004845A1" w:rsidP="006A2328">
      <w:pPr>
        <w:spacing w:after="0" w:line="240" w:lineRule="auto"/>
        <w:jc w:val="right"/>
        <w:rPr>
          <w:rFonts w:ascii="Georgia" w:hAnsi="Georgia" w:cstheme="minorHAnsi"/>
          <w:b/>
          <w:bCs/>
          <w:sz w:val="20"/>
          <w:szCs w:val="20"/>
        </w:rPr>
      </w:pPr>
      <w:r>
        <w:rPr>
          <w:rFonts w:ascii="Georgia" w:hAnsi="Georgia" w:cstheme="minorHAnsi"/>
          <w:b/>
          <w:i/>
          <w:sz w:val="20"/>
          <w:szCs w:val="20"/>
          <w:lang w:val="en-US"/>
        </w:rPr>
        <w:br w:type="page"/>
      </w:r>
      <w:r w:rsidRPr="007F73F3">
        <w:rPr>
          <w:rFonts w:ascii="Georgia" w:hAnsi="Georgia" w:cstheme="minorHAnsi"/>
          <w:b/>
          <w:bCs/>
          <w:sz w:val="20"/>
          <w:szCs w:val="20"/>
        </w:rPr>
        <w:lastRenderedPageBreak/>
        <w:t xml:space="preserve">Annexure </w:t>
      </w:r>
      <w:r w:rsidR="00233F1A">
        <w:rPr>
          <w:rFonts w:ascii="Georgia" w:hAnsi="Georgia" w:cstheme="minorHAnsi"/>
          <w:b/>
          <w:bCs/>
          <w:sz w:val="20"/>
          <w:szCs w:val="20"/>
        </w:rPr>
        <w:t>–</w:t>
      </w:r>
      <w:r>
        <w:rPr>
          <w:rFonts w:ascii="Georgia" w:hAnsi="Georgia" w:cstheme="minorHAnsi"/>
          <w:b/>
          <w:bCs/>
          <w:sz w:val="20"/>
          <w:szCs w:val="20"/>
        </w:rPr>
        <w:t xml:space="preserve"> II</w:t>
      </w:r>
      <w:r w:rsidR="00A37BD4">
        <w:rPr>
          <w:rFonts w:ascii="Georgia" w:hAnsi="Georgia" w:cstheme="minorHAnsi"/>
          <w:b/>
          <w:bCs/>
          <w:sz w:val="20"/>
          <w:szCs w:val="20"/>
        </w:rPr>
        <w:t>I</w:t>
      </w:r>
    </w:p>
    <w:p w:rsidR="006A2328" w:rsidRDefault="006A2328" w:rsidP="006A2328">
      <w:pPr>
        <w:spacing w:after="0" w:line="240" w:lineRule="auto"/>
        <w:jc w:val="right"/>
        <w:rPr>
          <w:rFonts w:ascii="Georgia" w:hAnsi="Georgia" w:cstheme="minorHAnsi"/>
          <w:b/>
          <w:bCs/>
          <w:sz w:val="20"/>
          <w:szCs w:val="20"/>
        </w:rPr>
      </w:pPr>
    </w:p>
    <w:p w:rsidR="00233F1A" w:rsidRDefault="00EE5B05" w:rsidP="004845A1">
      <w:pPr>
        <w:ind w:left="720"/>
        <w:jc w:val="right"/>
        <w:rPr>
          <w:rFonts w:ascii="Georgia" w:hAnsi="Georgia" w:cstheme="minorHAnsi"/>
          <w:b/>
          <w:bCs/>
          <w:sz w:val="20"/>
          <w:szCs w:val="20"/>
        </w:rPr>
      </w:pPr>
      <w:r>
        <w:rPr>
          <w:rFonts w:ascii="Georgia" w:hAnsi="Georgia" w:cstheme="minorHAnsi"/>
          <w:b/>
          <w:bCs/>
          <w:sz w:val="20"/>
          <w:szCs w:val="20"/>
        </w:rPr>
        <w:t xml:space="preserve"> </w:t>
      </w:r>
    </w:p>
    <w:p w:rsidR="006A2328" w:rsidRPr="007F73F3" w:rsidRDefault="006A2328" w:rsidP="004845A1">
      <w:pPr>
        <w:ind w:left="720"/>
        <w:jc w:val="right"/>
        <w:rPr>
          <w:rFonts w:ascii="Georgia" w:hAnsi="Georgia" w:cstheme="minorHAnsi"/>
          <w:b/>
          <w:bCs/>
          <w:sz w:val="20"/>
          <w:szCs w:val="20"/>
        </w:rPr>
      </w:pPr>
    </w:p>
    <w:p w:rsidR="004845A1" w:rsidRPr="006A2328" w:rsidRDefault="004845A1" w:rsidP="004845A1">
      <w:pPr>
        <w:jc w:val="center"/>
        <w:rPr>
          <w:rFonts w:ascii="Georgia" w:hAnsi="Georgia" w:cstheme="minorHAnsi"/>
          <w:b/>
          <w:szCs w:val="20"/>
          <w:u w:val="single"/>
        </w:rPr>
      </w:pPr>
      <w:r w:rsidRPr="006A2328">
        <w:rPr>
          <w:rFonts w:ascii="Georgia" w:hAnsi="Georgia" w:cstheme="minorHAnsi"/>
          <w:b/>
          <w:szCs w:val="20"/>
          <w:u w:val="single"/>
        </w:rPr>
        <w:t>Bank wise Status - Number of Bank branches yet to open</w:t>
      </w:r>
    </w:p>
    <w:tbl>
      <w:tblPr>
        <w:tblW w:w="4067" w:type="pct"/>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4382"/>
        <w:gridCol w:w="3402"/>
      </w:tblGrid>
      <w:tr w:rsidR="004D57D9" w:rsidRPr="007F73F3" w:rsidTr="006A2328">
        <w:trPr>
          <w:trHeight w:val="397"/>
        </w:trPr>
        <w:tc>
          <w:tcPr>
            <w:tcW w:w="424" w:type="pct"/>
          </w:tcPr>
          <w:p w:rsidR="004D57D9" w:rsidRPr="007F73F3" w:rsidRDefault="004D57D9" w:rsidP="00AE62BA">
            <w:pPr>
              <w:spacing w:after="0" w:line="240" w:lineRule="auto"/>
              <w:jc w:val="center"/>
              <w:rPr>
                <w:rFonts w:ascii="Georgia" w:eastAsia="Times New Roman" w:hAnsi="Georgia" w:cstheme="minorHAnsi"/>
                <w:b/>
                <w:bCs/>
                <w:color w:val="000000"/>
                <w:sz w:val="20"/>
                <w:szCs w:val="20"/>
                <w:lang w:eastAsia="en-IN"/>
              </w:rPr>
            </w:pPr>
            <w:r w:rsidRPr="007F73F3">
              <w:rPr>
                <w:rFonts w:ascii="Georgia" w:eastAsia="Times New Roman" w:hAnsi="Georgia" w:cstheme="minorHAnsi"/>
                <w:b/>
                <w:bCs/>
                <w:color w:val="000000"/>
                <w:sz w:val="20"/>
                <w:szCs w:val="20"/>
                <w:lang w:eastAsia="en-IN"/>
              </w:rPr>
              <w:t>SNO</w:t>
            </w:r>
          </w:p>
        </w:tc>
        <w:tc>
          <w:tcPr>
            <w:tcW w:w="2576" w:type="pct"/>
            <w:shd w:val="clear" w:color="auto" w:fill="auto"/>
            <w:hideMark/>
          </w:tcPr>
          <w:p w:rsidR="004D57D9" w:rsidRPr="007F73F3" w:rsidRDefault="004D57D9" w:rsidP="00AE62BA">
            <w:pPr>
              <w:spacing w:after="0" w:line="240" w:lineRule="auto"/>
              <w:jc w:val="center"/>
              <w:rPr>
                <w:rFonts w:ascii="Georgia" w:eastAsia="Times New Roman" w:hAnsi="Georgia" w:cstheme="minorHAnsi"/>
                <w:b/>
                <w:bCs/>
                <w:color w:val="000000"/>
                <w:sz w:val="20"/>
                <w:szCs w:val="20"/>
                <w:lang w:eastAsia="en-IN"/>
              </w:rPr>
            </w:pPr>
            <w:r w:rsidRPr="007F73F3">
              <w:rPr>
                <w:rFonts w:ascii="Georgia" w:eastAsia="Times New Roman" w:hAnsi="Georgia" w:cstheme="minorHAnsi"/>
                <w:b/>
                <w:bCs/>
                <w:color w:val="000000"/>
                <w:sz w:val="20"/>
                <w:szCs w:val="20"/>
                <w:lang w:eastAsia="en-IN"/>
              </w:rPr>
              <w:t>Bank Name</w:t>
            </w:r>
          </w:p>
        </w:tc>
        <w:tc>
          <w:tcPr>
            <w:tcW w:w="2000" w:type="pct"/>
            <w:shd w:val="clear" w:color="auto" w:fill="auto"/>
            <w:hideMark/>
          </w:tcPr>
          <w:p w:rsidR="004D57D9" w:rsidRPr="007F73F3" w:rsidRDefault="004D57D9" w:rsidP="00AE62BA">
            <w:pPr>
              <w:spacing w:after="0" w:line="240" w:lineRule="auto"/>
              <w:jc w:val="center"/>
              <w:rPr>
                <w:rFonts w:ascii="Georgia" w:eastAsia="Times New Roman" w:hAnsi="Georgia" w:cstheme="minorHAnsi"/>
                <w:b/>
                <w:bCs/>
                <w:color w:val="000000"/>
                <w:sz w:val="20"/>
                <w:szCs w:val="20"/>
                <w:lang w:eastAsia="en-IN"/>
              </w:rPr>
            </w:pPr>
            <w:r w:rsidRPr="007F73F3">
              <w:rPr>
                <w:rFonts w:ascii="Georgia" w:eastAsia="Times New Roman" w:hAnsi="Georgia" w:cstheme="minorHAnsi"/>
                <w:b/>
                <w:bCs/>
                <w:color w:val="000000"/>
                <w:sz w:val="20"/>
                <w:szCs w:val="20"/>
                <w:lang w:eastAsia="en-IN"/>
              </w:rPr>
              <w:t xml:space="preserve">Bank branches </w:t>
            </w:r>
            <w:r w:rsidR="006A2328">
              <w:rPr>
                <w:rFonts w:ascii="Georgia" w:eastAsia="Times New Roman" w:hAnsi="Georgia" w:cstheme="minorHAnsi"/>
                <w:b/>
                <w:bCs/>
                <w:color w:val="000000"/>
                <w:sz w:val="20"/>
                <w:szCs w:val="20"/>
                <w:lang w:eastAsia="en-IN"/>
              </w:rPr>
              <w:t xml:space="preserve">where AEC are </w:t>
            </w:r>
            <w:r w:rsidRPr="007F73F3">
              <w:rPr>
                <w:rFonts w:ascii="Georgia" w:eastAsia="Times New Roman" w:hAnsi="Georgia" w:cstheme="minorHAnsi"/>
                <w:b/>
                <w:bCs/>
                <w:color w:val="000000"/>
                <w:sz w:val="20"/>
                <w:szCs w:val="20"/>
                <w:lang w:eastAsia="en-IN"/>
              </w:rPr>
              <w:t>yet to be opened</w:t>
            </w:r>
          </w:p>
        </w:tc>
      </w:tr>
      <w:tr w:rsidR="00BC7561" w:rsidRPr="007F73F3" w:rsidTr="006A2328">
        <w:trPr>
          <w:trHeight w:val="397"/>
        </w:trPr>
        <w:tc>
          <w:tcPr>
            <w:tcW w:w="424" w:type="pct"/>
          </w:tcPr>
          <w:p w:rsidR="00BC7561" w:rsidRPr="006A2328" w:rsidRDefault="00BC7561" w:rsidP="00BC7561">
            <w:pPr>
              <w:spacing w:after="0" w:line="240" w:lineRule="auto"/>
              <w:rPr>
                <w:rFonts w:ascii="Georgia" w:eastAsia="Times New Roman" w:hAnsi="Georgia" w:cstheme="minorHAnsi"/>
                <w:color w:val="000000"/>
                <w:lang w:eastAsia="en-IN"/>
              </w:rPr>
            </w:pPr>
            <w:r w:rsidRPr="006A2328">
              <w:rPr>
                <w:rFonts w:ascii="Georgia" w:eastAsia="Times New Roman" w:hAnsi="Georgia" w:cstheme="minorHAnsi"/>
                <w:color w:val="000000"/>
                <w:lang w:eastAsia="en-IN"/>
              </w:rPr>
              <w:t>1</w:t>
            </w:r>
          </w:p>
        </w:tc>
        <w:tc>
          <w:tcPr>
            <w:tcW w:w="2576" w:type="pct"/>
            <w:shd w:val="clear" w:color="auto" w:fill="auto"/>
            <w:noWrap/>
            <w:vAlign w:val="center"/>
          </w:tcPr>
          <w:p w:rsidR="00BC7561" w:rsidRPr="006A2328" w:rsidRDefault="00C12920" w:rsidP="00BC7561">
            <w:pPr>
              <w:pStyle w:val="NoSpacing"/>
              <w:rPr>
                <w:rFonts w:ascii="Georgia" w:hAnsi="Georgia"/>
                <w:lang w:eastAsia="en-IN"/>
              </w:rPr>
            </w:pPr>
            <w:r w:rsidRPr="006A2328">
              <w:rPr>
                <w:rFonts w:ascii="Georgia" w:hAnsi="Georgia"/>
                <w:lang w:eastAsia="en-IN"/>
              </w:rPr>
              <w:t>Punjab National Bank</w:t>
            </w:r>
          </w:p>
        </w:tc>
        <w:tc>
          <w:tcPr>
            <w:tcW w:w="2000" w:type="pct"/>
            <w:shd w:val="clear" w:color="auto" w:fill="auto"/>
            <w:noWrap/>
            <w:vAlign w:val="center"/>
          </w:tcPr>
          <w:p w:rsidR="00BC7561" w:rsidRPr="006A2328" w:rsidRDefault="002D7777" w:rsidP="00BC7561">
            <w:pPr>
              <w:pStyle w:val="NoSpacing"/>
              <w:jc w:val="center"/>
              <w:rPr>
                <w:rFonts w:ascii="Georgia" w:hAnsi="Georgia"/>
              </w:rPr>
            </w:pPr>
            <w:r>
              <w:rPr>
                <w:rFonts w:ascii="Georgia" w:hAnsi="Georgia"/>
              </w:rPr>
              <w:t>1</w:t>
            </w:r>
          </w:p>
        </w:tc>
      </w:tr>
      <w:tr w:rsidR="00BC7561" w:rsidRPr="007F73F3" w:rsidTr="006A2328">
        <w:trPr>
          <w:trHeight w:val="397"/>
        </w:trPr>
        <w:tc>
          <w:tcPr>
            <w:tcW w:w="424" w:type="pct"/>
          </w:tcPr>
          <w:p w:rsidR="00BC7561" w:rsidRPr="006A2328" w:rsidRDefault="00BC7561" w:rsidP="00BC7561">
            <w:pPr>
              <w:spacing w:after="0" w:line="240" w:lineRule="auto"/>
              <w:rPr>
                <w:rFonts w:ascii="Georgia" w:eastAsia="Times New Roman" w:hAnsi="Georgia" w:cstheme="minorHAnsi"/>
                <w:color w:val="000000"/>
                <w:lang w:eastAsia="en-IN"/>
              </w:rPr>
            </w:pPr>
            <w:r w:rsidRPr="006A2328">
              <w:rPr>
                <w:rFonts w:ascii="Georgia" w:eastAsia="Times New Roman" w:hAnsi="Georgia" w:cstheme="minorHAnsi"/>
                <w:color w:val="000000"/>
                <w:lang w:eastAsia="en-IN"/>
              </w:rPr>
              <w:t>2</w:t>
            </w:r>
          </w:p>
        </w:tc>
        <w:tc>
          <w:tcPr>
            <w:tcW w:w="2576" w:type="pct"/>
            <w:shd w:val="clear" w:color="auto" w:fill="auto"/>
            <w:noWrap/>
            <w:vAlign w:val="center"/>
          </w:tcPr>
          <w:p w:rsidR="00BC7561" w:rsidRPr="006A2328" w:rsidRDefault="00C12920" w:rsidP="00BC7561">
            <w:pPr>
              <w:pStyle w:val="NoSpacing"/>
              <w:rPr>
                <w:rFonts w:ascii="Georgia" w:hAnsi="Georgia"/>
              </w:rPr>
            </w:pPr>
            <w:r w:rsidRPr="006A2328">
              <w:rPr>
                <w:rFonts w:ascii="Georgia" w:hAnsi="Georgia"/>
              </w:rPr>
              <w:t>State Bank of India</w:t>
            </w:r>
          </w:p>
        </w:tc>
        <w:tc>
          <w:tcPr>
            <w:tcW w:w="2000" w:type="pct"/>
            <w:shd w:val="clear" w:color="auto" w:fill="auto"/>
            <w:noWrap/>
            <w:vAlign w:val="center"/>
          </w:tcPr>
          <w:p w:rsidR="00BC7561" w:rsidRPr="006A2328" w:rsidRDefault="00846698" w:rsidP="00BC7561">
            <w:pPr>
              <w:pStyle w:val="NoSpacing"/>
              <w:jc w:val="center"/>
              <w:rPr>
                <w:rFonts w:ascii="Georgia" w:hAnsi="Georgia"/>
              </w:rPr>
            </w:pPr>
            <w:r>
              <w:rPr>
                <w:rFonts w:ascii="Georgia" w:hAnsi="Georgia"/>
              </w:rPr>
              <w:t>3</w:t>
            </w:r>
          </w:p>
        </w:tc>
      </w:tr>
      <w:tr w:rsidR="006A2328" w:rsidRPr="007F73F3" w:rsidTr="006A2328">
        <w:trPr>
          <w:trHeight w:val="397"/>
        </w:trPr>
        <w:tc>
          <w:tcPr>
            <w:tcW w:w="424" w:type="pct"/>
          </w:tcPr>
          <w:p w:rsidR="006A2328" w:rsidRPr="006A2328" w:rsidRDefault="006A2328" w:rsidP="006A2328">
            <w:pPr>
              <w:spacing w:after="0" w:line="240" w:lineRule="auto"/>
              <w:rPr>
                <w:rFonts w:ascii="Georgia" w:eastAsia="Times New Roman" w:hAnsi="Georgia" w:cstheme="minorHAnsi"/>
                <w:color w:val="000000"/>
                <w:lang w:eastAsia="en-IN"/>
              </w:rPr>
            </w:pPr>
            <w:r w:rsidRPr="006A2328">
              <w:rPr>
                <w:rFonts w:ascii="Georgia" w:eastAsia="Times New Roman" w:hAnsi="Georgia" w:cstheme="minorHAnsi"/>
                <w:color w:val="000000"/>
                <w:lang w:eastAsia="en-IN"/>
              </w:rPr>
              <w:t>3</w:t>
            </w:r>
          </w:p>
        </w:tc>
        <w:tc>
          <w:tcPr>
            <w:tcW w:w="2576" w:type="pct"/>
            <w:shd w:val="clear" w:color="auto" w:fill="auto"/>
            <w:noWrap/>
            <w:vAlign w:val="center"/>
          </w:tcPr>
          <w:p w:rsidR="006A2328" w:rsidRPr="006A2328" w:rsidRDefault="006A2328" w:rsidP="006A2328">
            <w:pPr>
              <w:pStyle w:val="NoSpacing"/>
              <w:rPr>
                <w:rFonts w:ascii="Georgia" w:hAnsi="Georgia"/>
              </w:rPr>
            </w:pPr>
            <w:r w:rsidRPr="006A2328">
              <w:rPr>
                <w:rFonts w:ascii="Georgia" w:hAnsi="Georgia"/>
              </w:rPr>
              <w:t>Oriental Bank of Commerce</w:t>
            </w:r>
          </w:p>
        </w:tc>
        <w:tc>
          <w:tcPr>
            <w:tcW w:w="2000" w:type="pct"/>
            <w:shd w:val="clear" w:color="auto" w:fill="auto"/>
            <w:noWrap/>
            <w:vAlign w:val="center"/>
          </w:tcPr>
          <w:p w:rsidR="006A2328" w:rsidRPr="006A2328" w:rsidRDefault="006A2328" w:rsidP="006A2328">
            <w:pPr>
              <w:pStyle w:val="NoSpacing"/>
              <w:jc w:val="center"/>
              <w:rPr>
                <w:rFonts w:ascii="Georgia" w:hAnsi="Georgia"/>
              </w:rPr>
            </w:pPr>
            <w:r w:rsidRPr="006A2328">
              <w:rPr>
                <w:rFonts w:ascii="Georgia" w:hAnsi="Georgia"/>
              </w:rPr>
              <w:t>2</w:t>
            </w:r>
          </w:p>
        </w:tc>
      </w:tr>
      <w:tr w:rsidR="006A2328" w:rsidRPr="007F73F3" w:rsidTr="006A2328">
        <w:trPr>
          <w:trHeight w:val="397"/>
        </w:trPr>
        <w:tc>
          <w:tcPr>
            <w:tcW w:w="424" w:type="pct"/>
          </w:tcPr>
          <w:p w:rsidR="006A2328" w:rsidRPr="006A2328" w:rsidRDefault="006A2328" w:rsidP="006A2328">
            <w:pPr>
              <w:spacing w:after="0" w:line="240" w:lineRule="auto"/>
              <w:rPr>
                <w:rFonts w:ascii="Georgia" w:eastAsia="Times New Roman" w:hAnsi="Georgia" w:cstheme="minorHAnsi"/>
                <w:color w:val="000000"/>
                <w:lang w:eastAsia="en-IN"/>
              </w:rPr>
            </w:pPr>
            <w:r w:rsidRPr="006A2328">
              <w:rPr>
                <w:rFonts w:ascii="Georgia" w:eastAsia="Times New Roman" w:hAnsi="Georgia" w:cstheme="minorHAnsi"/>
                <w:color w:val="000000"/>
                <w:lang w:eastAsia="en-IN"/>
              </w:rPr>
              <w:t>4</w:t>
            </w:r>
          </w:p>
        </w:tc>
        <w:tc>
          <w:tcPr>
            <w:tcW w:w="2576" w:type="pct"/>
            <w:shd w:val="clear" w:color="auto" w:fill="auto"/>
            <w:noWrap/>
            <w:vAlign w:val="center"/>
          </w:tcPr>
          <w:p w:rsidR="006A2328" w:rsidRPr="006A2328" w:rsidRDefault="006A2328" w:rsidP="006A2328">
            <w:pPr>
              <w:spacing w:after="0" w:line="240" w:lineRule="auto"/>
              <w:rPr>
                <w:rFonts w:ascii="Georgia" w:hAnsi="Georgia"/>
                <w:color w:val="000000"/>
                <w:lang w:eastAsia="en-IN"/>
              </w:rPr>
            </w:pPr>
            <w:r w:rsidRPr="006A2328">
              <w:rPr>
                <w:rFonts w:ascii="Georgia" w:hAnsi="Georgia"/>
                <w:color w:val="000000"/>
              </w:rPr>
              <w:t>Bank of Maharashtra</w:t>
            </w:r>
          </w:p>
        </w:tc>
        <w:tc>
          <w:tcPr>
            <w:tcW w:w="2000" w:type="pct"/>
            <w:shd w:val="clear" w:color="auto" w:fill="auto"/>
            <w:noWrap/>
            <w:vAlign w:val="center"/>
          </w:tcPr>
          <w:p w:rsidR="006A2328" w:rsidRPr="006A2328" w:rsidRDefault="006A2328" w:rsidP="006A2328">
            <w:pPr>
              <w:pStyle w:val="NoSpacing"/>
              <w:jc w:val="center"/>
              <w:rPr>
                <w:rFonts w:ascii="Georgia" w:hAnsi="Georgia"/>
              </w:rPr>
            </w:pPr>
            <w:r w:rsidRPr="006A2328">
              <w:rPr>
                <w:rFonts w:ascii="Georgia" w:hAnsi="Georgia"/>
              </w:rPr>
              <w:t>1</w:t>
            </w:r>
          </w:p>
        </w:tc>
      </w:tr>
      <w:tr w:rsidR="006A2328" w:rsidRPr="007F73F3" w:rsidTr="006A2328">
        <w:trPr>
          <w:trHeight w:val="397"/>
        </w:trPr>
        <w:tc>
          <w:tcPr>
            <w:tcW w:w="424" w:type="pct"/>
          </w:tcPr>
          <w:p w:rsidR="006A2328" w:rsidRPr="006A2328" w:rsidRDefault="006A2328" w:rsidP="006A2328">
            <w:pPr>
              <w:spacing w:after="0" w:line="240" w:lineRule="auto"/>
              <w:rPr>
                <w:rFonts w:ascii="Georgia" w:eastAsia="Times New Roman" w:hAnsi="Georgia" w:cstheme="minorHAnsi"/>
                <w:color w:val="000000"/>
                <w:lang w:eastAsia="en-IN"/>
              </w:rPr>
            </w:pPr>
            <w:r w:rsidRPr="006A2328">
              <w:rPr>
                <w:rFonts w:ascii="Georgia" w:eastAsia="Times New Roman" w:hAnsi="Georgia" w:cstheme="minorHAnsi"/>
                <w:color w:val="000000"/>
                <w:lang w:eastAsia="en-IN"/>
              </w:rPr>
              <w:t>5</w:t>
            </w:r>
          </w:p>
        </w:tc>
        <w:tc>
          <w:tcPr>
            <w:tcW w:w="2576" w:type="pct"/>
            <w:shd w:val="clear" w:color="auto" w:fill="auto"/>
            <w:noWrap/>
            <w:vAlign w:val="center"/>
          </w:tcPr>
          <w:p w:rsidR="006A2328" w:rsidRPr="006A2328" w:rsidRDefault="006A2328" w:rsidP="006A2328">
            <w:pPr>
              <w:spacing w:after="0" w:line="240" w:lineRule="auto"/>
              <w:rPr>
                <w:rFonts w:ascii="Georgia" w:hAnsi="Georgia"/>
                <w:color w:val="000000"/>
                <w:lang w:eastAsia="en-IN"/>
              </w:rPr>
            </w:pPr>
            <w:r w:rsidRPr="006A2328">
              <w:rPr>
                <w:rFonts w:ascii="Georgia" w:hAnsi="Georgia"/>
                <w:color w:val="000000"/>
              </w:rPr>
              <w:t>City Union Bank</w:t>
            </w:r>
          </w:p>
        </w:tc>
        <w:tc>
          <w:tcPr>
            <w:tcW w:w="2000" w:type="pct"/>
            <w:shd w:val="clear" w:color="auto" w:fill="auto"/>
            <w:noWrap/>
            <w:vAlign w:val="center"/>
          </w:tcPr>
          <w:p w:rsidR="006A2328" w:rsidRPr="006A2328" w:rsidRDefault="006A2328" w:rsidP="006A2328">
            <w:pPr>
              <w:pStyle w:val="NoSpacing"/>
              <w:jc w:val="center"/>
              <w:rPr>
                <w:rFonts w:ascii="Georgia" w:hAnsi="Georgia"/>
              </w:rPr>
            </w:pPr>
            <w:r w:rsidRPr="006A2328">
              <w:rPr>
                <w:rFonts w:ascii="Georgia" w:hAnsi="Georgia"/>
              </w:rPr>
              <w:t>1</w:t>
            </w:r>
          </w:p>
        </w:tc>
      </w:tr>
      <w:tr w:rsidR="006A2328" w:rsidRPr="007F73F3" w:rsidTr="006A2328">
        <w:trPr>
          <w:trHeight w:val="397"/>
        </w:trPr>
        <w:tc>
          <w:tcPr>
            <w:tcW w:w="424" w:type="pct"/>
          </w:tcPr>
          <w:p w:rsidR="006A2328" w:rsidRPr="006A2328" w:rsidRDefault="006A2328" w:rsidP="006A2328">
            <w:pPr>
              <w:spacing w:after="0" w:line="240" w:lineRule="auto"/>
              <w:rPr>
                <w:rFonts w:ascii="Georgia" w:eastAsia="Times New Roman" w:hAnsi="Georgia" w:cstheme="minorHAnsi"/>
                <w:color w:val="000000"/>
                <w:lang w:eastAsia="en-IN"/>
              </w:rPr>
            </w:pPr>
            <w:r w:rsidRPr="006A2328">
              <w:rPr>
                <w:rFonts w:ascii="Georgia" w:eastAsia="Times New Roman" w:hAnsi="Georgia" w:cstheme="minorHAnsi"/>
                <w:color w:val="000000"/>
                <w:lang w:eastAsia="en-IN"/>
              </w:rPr>
              <w:t>6</w:t>
            </w:r>
          </w:p>
        </w:tc>
        <w:tc>
          <w:tcPr>
            <w:tcW w:w="2576" w:type="pct"/>
            <w:shd w:val="clear" w:color="auto" w:fill="auto"/>
            <w:noWrap/>
            <w:vAlign w:val="center"/>
          </w:tcPr>
          <w:p w:rsidR="006A2328" w:rsidRPr="006A2328" w:rsidRDefault="006A2328" w:rsidP="006A2328">
            <w:pPr>
              <w:spacing w:after="0" w:line="240" w:lineRule="auto"/>
              <w:rPr>
                <w:rFonts w:ascii="Georgia" w:hAnsi="Georgia"/>
                <w:color w:val="000000"/>
                <w:lang w:eastAsia="en-IN"/>
              </w:rPr>
            </w:pPr>
            <w:r w:rsidRPr="006A2328">
              <w:rPr>
                <w:rFonts w:ascii="Georgia" w:hAnsi="Georgia"/>
                <w:color w:val="000000"/>
              </w:rPr>
              <w:t>Vijaya Bank</w:t>
            </w:r>
          </w:p>
        </w:tc>
        <w:tc>
          <w:tcPr>
            <w:tcW w:w="2000" w:type="pct"/>
            <w:shd w:val="clear" w:color="auto" w:fill="auto"/>
            <w:noWrap/>
            <w:vAlign w:val="center"/>
          </w:tcPr>
          <w:p w:rsidR="006A2328" w:rsidRPr="006A2328" w:rsidRDefault="006A2328" w:rsidP="006A2328">
            <w:pPr>
              <w:pStyle w:val="NoSpacing"/>
              <w:jc w:val="center"/>
              <w:rPr>
                <w:rFonts w:ascii="Georgia" w:hAnsi="Georgia"/>
              </w:rPr>
            </w:pPr>
            <w:r w:rsidRPr="006A2328">
              <w:rPr>
                <w:rFonts w:ascii="Georgia" w:hAnsi="Georgia"/>
              </w:rPr>
              <w:t>1</w:t>
            </w:r>
          </w:p>
        </w:tc>
      </w:tr>
      <w:tr w:rsidR="006A2328" w:rsidRPr="007F73F3" w:rsidTr="006A2328">
        <w:trPr>
          <w:trHeight w:val="397"/>
        </w:trPr>
        <w:tc>
          <w:tcPr>
            <w:tcW w:w="424" w:type="pct"/>
          </w:tcPr>
          <w:p w:rsidR="006A2328" w:rsidRPr="006A2328" w:rsidRDefault="006A2328" w:rsidP="006A2328">
            <w:pPr>
              <w:spacing w:after="0" w:line="240" w:lineRule="auto"/>
              <w:rPr>
                <w:rFonts w:ascii="Georgia" w:eastAsia="Times New Roman" w:hAnsi="Georgia" w:cstheme="minorHAnsi"/>
                <w:color w:val="000000"/>
                <w:lang w:eastAsia="en-IN"/>
              </w:rPr>
            </w:pPr>
          </w:p>
        </w:tc>
        <w:tc>
          <w:tcPr>
            <w:tcW w:w="2576" w:type="pct"/>
            <w:shd w:val="clear" w:color="auto" w:fill="auto"/>
            <w:noWrap/>
            <w:vAlign w:val="center"/>
          </w:tcPr>
          <w:p w:rsidR="006A2328" w:rsidRPr="006A2328" w:rsidRDefault="006A2328" w:rsidP="006A2328">
            <w:pPr>
              <w:spacing w:after="0" w:line="240" w:lineRule="auto"/>
              <w:rPr>
                <w:rFonts w:ascii="Georgia" w:hAnsi="Georgia"/>
                <w:b/>
                <w:color w:val="000000"/>
              </w:rPr>
            </w:pPr>
            <w:r w:rsidRPr="006A2328">
              <w:rPr>
                <w:rFonts w:ascii="Georgia" w:hAnsi="Georgia"/>
                <w:b/>
                <w:color w:val="000000"/>
              </w:rPr>
              <w:t>Total</w:t>
            </w:r>
          </w:p>
        </w:tc>
        <w:tc>
          <w:tcPr>
            <w:tcW w:w="2000" w:type="pct"/>
            <w:shd w:val="clear" w:color="auto" w:fill="auto"/>
            <w:noWrap/>
            <w:vAlign w:val="center"/>
          </w:tcPr>
          <w:p w:rsidR="006A2328" w:rsidRPr="006A2328" w:rsidRDefault="002D7777" w:rsidP="006A2328">
            <w:pPr>
              <w:pStyle w:val="NoSpacing"/>
              <w:jc w:val="center"/>
              <w:rPr>
                <w:rFonts w:ascii="Georgia" w:hAnsi="Georgia"/>
                <w:b/>
              </w:rPr>
            </w:pPr>
            <w:r>
              <w:rPr>
                <w:rFonts w:ascii="Georgia" w:hAnsi="Georgia"/>
                <w:b/>
              </w:rPr>
              <w:t>9</w:t>
            </w:r>
          </w:p>
        </w:tc>
      </w:tr>
    </w:tbl>
    <w:p w:rsidR="004845A1" w:rsidRPr="007F73F3" w:rsidRDefault="004845A1" w:rsidP="006A3F51">
      <w:pPr>
        <w:pStyle w:val="ListParagraph"/>
        <w:ind w:left="1080" w:right="543"/>
        <w:jc w:val="both"/>
        <w:rPr>
          <w:rFonts w:ascii="Georgia" w:hAnsi="Georgia" w:cstheme="minorHAnsi"/>
          <w:sz w:val="20"/>
          <w:szCs w:val="20"/>
        </w:rPr>
      </w:pPr>
    </w:p>
    <w:p w:rsidR="004845A1" w:rsidRDefault="004845A1">
      <w:pPr>
        <w:spacing w:after="0" w:line="240" w:lineRule="auto"/>
        <w:rPr>
          <w:rFonts w:ascii="Georgia" w:hAnsi="Georgia" w:cstheme="minorHAnsi"/>
          <w:sz w:val="20"/>
          <w:szCs w:val="20"/>
        </w:rPr>
      </w:pPr>
      <w:r>
        <w:rPr>
          <w:rFonts w:ascii="Georgia" w:hAnsi="Georgia" w:cstheme="minorHAnsi"/>
          <w:sz w:val="20"/>
          <w:szCs w:val="20"/>
        </w:rPr>
        <w:br w:type="page"/>
      </w:r>
    </w:p>
    <w:p w:rsidR="00446B5B" w:rsidRDefault="00446B5B">
      <w:pPr>
        <w:spacing w:after="0" w:line="240" w:lineRule="auto"/>
        <w:rPr>
          <w:rFonts w:ascii="Georgia" w:hAnsi="Georgia" w:cstheme="minorHAnsi"/>
          <w:sz w:val="20"/>
          <w:szCs w:val="20"/>
        </w:rPr>
      </w:pPr>
    </w:p>
    <w:p w:rsidR="00D43EFC" w:rsidRDefault="0059077E" w:rsidP="00D43EFC">
      <w:pPr>
        <w:ind w:left="720"/>
        <w:jc w:val="right"/>
        <w:rPr>
          <w:rFonts w:ascii="Georgia" w:hAnsi="Georgia" w:cstheme="minorHAnsi"/>
          <w:b/>
          <w:bCs/>
          <w:sz w:val="20"/>
          <w:szCs w:val="20"/>
        </w:rPr>
      </w:pPr>
      <w:r w:rsidRPr="007F73F3">
        <w:rPr>
          <w:rFonts w:ascii="Georgia" w:hAnsi="Georgia" w:cstheme="minorHAnsi"/>
          <w:b/>
          <w:bCs/>
          <w:sz w:val="20"/>
          <w:szCs w:val="20"/>
        </w:rPr>
        <w:t xml:space="preserve">Annexure </w:t>
      </w:r>
      <w:r w:rsidR="00233F1A">
        <w:rPr>
          <w:rFonts w:ascii="Georgia" w:hAnsi="Georgia" w:cstheme="minorHAnsi"/>
          <w:b/>
          <w:bCs/>
          <w:sz w:val="20"/>
          <w:szCs w:val="20"/>
        </w:rPr>
        <w:t>–</w:t>
      </w:r>
      <w:r w:rsidR="00A37BD4">
        <w:rPr>
          <w:rFonts w:ascii="Georgia" w:hAnsi="Georgia" w:cstheme="minorHAnsi"/>
          <w:b/>
          <w:bCs/>
          <w:sz w:val="20"/>
          <w:szCs w:val="20"/>
        </w:rPr>
        <w:t xml:space="preserve"> </w:t>
      </w:r>
      <w:r w:rsidR="006A2328">
        <w:rPr>
          <w:rFonts w:ascii="Georgia" w:hAnsi="Georgia" w:cstheme="minorHAnsi"/>
          <w:b/>
          <w:bCs/>
          <w:sz w:val="20"/>
          <w:szCs w:val="20"/>
        </w:rPr>
        <w:t>I</w:t>
      </w:r>
      <w:r w:rsidR="006D3D31">
        <w:rPr>
          <w:rFonts w:ascii="Georgia" w:hAnsi="Georgia" w:cstheme="minorHAnsi"/>
          <w:b/>
          <w:bCs/>
          <w:sz w:val="20"/>
          <w:szCs w:val="20"/>
        </w:rPr>
        <w:t>V</w:t>
      </w:r>
    </w:p>
    <w:p w:rsidR="00233F1A" w:rsidRPr="007F73F3" w:rsidRDefault="00EE5B05" w:rsidP="00233F1A">
      <w:pPr>
        <w:ind w:left="720"/>
        <w:jc w:val="right"/>
        <w:rPr>
          <w:rFonts w:ascii="Georgia" w:hAnsi="Georgia" w:cstheme="minorHAnsi"/>
          <w:b/>
          <w:bCs/>
          <w:sz w:val="20"/>
          <w:szCs w:val="20"/>
        </w:rPr>
      </w:pPr>
      <w:r>
        <w:rPr>
          <w:rFonts w:ascii="Georgia" w:hAnsi="Georgia" w:cstheme="minorHAnsi"/>
          <w:b/>
          <w:bCs/>
          <w:sz w:val="20"/>
          <w:szCs w:val="20"/>
        </w:rPr>
        <w:t xml:space="preserve"> </w:t>
      </w:r>
    </w:p>
    <w:p w:rsidR="008F455F" w:rsidRPr="007F73F3" w:rsidRDefault="008F455F" w:rsidP="008F455F">
      <w:pPr>
        <w:jc w:val="center"/>
        <w:rPr>
          <w:rFonts w:ascii="Georgia" w:hAnsi="Georgia" w:cstheme="minorHAnsi"/>
          <w:b/>
          <w:sz w:val="20"/>
          <w:szCs w:val="20"/>
          <w:u w:val="single"/>
        </w:rPr>
      </w:pPr>
      <w:r w:rsidRPr="007F73F3">
        <w:rPr>
          <w:rFonts w:ascii="Georgia" w:hAnsi="Georgia" w:cstheme="minorHAnsi"/>
          <w:b/>
          <w:sz w:val="20"/>
          <w:szCs w:val="20"/>
          <w:u w:val="single"/>
        </w:rPr>
        <w:t>List of Centre</w:t>
      </w:r>
      <w:r w:rsidR="00880C42" w:rsidRPr="007F73F3">
        <w:rPr>
          <w:rFonts w:ascii="Georgia" w:hAnsi="Georgia" w:cstheme="minorHAnsi"/>
          <w:b/>
          <w:sz w:val="20"/>
          <w:szCs w:val="20"/>
          <w:u w:val="single"/>
        </w:rPr>
        <w:t xml:space="preserve">s </w:t>
      </w:r>
      <w:r w:rsidR="002D7777">
        <w:rPr>
          <w:rFonts w:ascii="Georgia" w:hAnsi="Georgia" w:cstheme="minorHAnsi"/>
          <w:b/>
          <w:sz w:val="20"/>
          <w:szCs w:val="20"/>
          <w:u w:val="single"/>
        </w:rPr>
        <w:t>who have stopped doing Sync</w:t>
      </w:r>
    </w:p>
    <w:tbl>
      <w:tblPr>
        <w:tblW w:w="4115" w:type="pct"/>
        <w:tblInd w:w="1124" w:type="dxa"/>
        <w:tblLook w:val="04A0" w:firstRow="1" w:lastRow="0" w:firstColumn="1" w:lastColumn="0" w:noHBand="0" w:noVBand="1"/>
      </w:tblPr>
      <w:tblGrid>
        <w:gridCol w:w="693"/>
        <w:gridCol w:w="3418"/>
        <w:gridCol w:w="4486"/>
      </w:tblGrid>
      <w:tr w:rsidR="003C5241" w:rsidRPr="007F73F3" w:rsidTr="00846698">
        <w:trPr>
          <w:tblHeader/>
        </w:trPr>
        <w:tc>
          <w:tcPr>
            <w:tcW w:w="403" w:type="pct"/>
            <w:tcBorders>
              <w:top w:val="single" w:sz="8" w:space="0" w:color="auto"/>
              <w:left w:val="single" w:sz="8" w:space="0" w:color="auto"/>
              <w:bottom w:val="single" w:sz="8" w:space="0" w:color="auto"/>
              <w:right w:val="single" w:sz="8" w:space="0" w:color="auto"/>
            </w:tcBorders>
            <w:shd w:val="clear" w:color="auto" w:fill="auto"/>
            <w:hideMark/>
          </w:tcPr>
          <w:p w:rsidR="003C5241" w:rsidRPr="007F73F3" w:rsidRDefault="003C5241" w:rsidP="00DB736A">
            <w:pPr>
              <w:spacing w:after="0" w:line="240" w:lineRule="auto"/>
              <w:jc w:val="center"/>
              <w:rPr>
                <w:rFonts w:ascii="Georgia" w:eastAsia="Times New Roman" w:hAnsi="Georgia" w:cstheme="minorHAnsi"/>
                <w:b/>
                <w:bCs/>
                <w:color w:val="000000"/>
                <w:sz w:val="20"/>
                <w:szCs w:val="20"/>
                <w:lang w:eastAsia="en-IN"/>
              </w:rPr>
            </w:pPr>
            <w:r w:rsidRPr="007F73F3">
              <w:rPr>
                <w:rFonts w:ascii="Georgia" w:eastAsia="Times New Roman" w:hAnsi="Georgia" w:cstheme="minorHAnsi"/>
                <w:b/>
                <w:bCs/>
                <w:color w:val="000000"/>
                <w:sz w:val="20"/>
                <w:szCs w:val="20"/>
                <w:lang w:eastAsia="en-IN"/>
              </w:rPr>
              <w:t>SNO</w:t>
            </w:r>
          </w:p>
        </w:tc>
        <w:tc>
          <w:tcPr>
            <w:tcW w:w="1988" w:type="pct"/>
            <w:tcBorders>
              <w:top w:val="single" w:sz="8" w:space="0" w:color="auto"/>
              <w:left w:val="nil"/>
              <w:bottom w:val="single" w:sz="8" w:space="0" w:color="auto"/>
              <w:right w:val="single" w:sz="8" w:space="0" w:color="auto"/>
            </w:tcBorders>
            <w:shd w:val="clear" w:color="auto" w:fill="auto"/>
            <w:hideMark/>
          </w:tcPr>
          <w:p w:rsidR="003C5241" w:rsidRPr="007F73F3" w:rsidRDefault="003C5241" w:rsidP="00DB736A">
            <w:pPr>
              <w:spacing w:after="0" w:line="240" w:lineRule="auto"/>
              <w:jc w:val="center"/>
              <w:rPr>
                <w:rFonts w:ascii="Georgia" w:eastAsia="Times New Roman" w:hAnsi="Georgia" w:cstheme="minorHAnsi"/>
                <w:b/>
                <w:bCs/>
                <w:color w:val="000000"/>
                <w:sz w:val="20"/>
                <w:szCs w:val="20"/>
                <w:lang w:eastAsia="en-IN"/>
              </w:rPr>
            </w:pPr>
            <w:r w:rsidRPr="007F73F3">
              <w:rPr>
                <w:rFonts w:ascii="Georgia" w:eastAsia="Times New Roman" w:hAnsi="Georgia" w:cstheme="minorHAnsi"/>
                <w:b/>
                <w:bCs/>
                <w:color w:val="000000"/>
                <w:sz w:val="20"/>
                <w:szCs w:val="20"/>
                <w:lang w:eastAsia="en-IN"/>
              </w:rPr>
              <w:t>Agency Name</w:t>
            </w:r>
          </w:p>
        </w:tc>
        <w:tc>
          <w:tcPr>
            <w:tcW w:w="2609" w:type="pct"/>
            <w:tcBorders>
              <w:top w:val="single" w:sz="8" w:space="0" w:color="auto"/>
              <w:left w:val="nil"/>
              <w:bottom w:val="single" w:sz="8" w:space="0" w:color="auto"/>
              <w:right w:val="single" w:sz="8" w:space="0" w:color="auto"/>
            </w:tcBorders>
            <w:shd w:val="clear" w:color="auto" w:fill="auto"/>
            <w:hideMark/>
          </w:tcPr>
          <w:p w:rsidR="003C5241" w:rsidRPr="007F73F3" w:rsidRDefault="003C5241" w:rsidP="00DB736A">
            <w:pPr>
              <w:spacing w:after="0" w:line="240" w:lineRule="auto"/>
              <w:jc w:val="center"/>
              <w:rPr>
                <w:rFonts w:ascii="Georgia" w:eastAsia="Times New Roman" w:hAnsi="Georgia" w:cstheme="minorHAnsi"/>
                <w:b/>
                <w:bCs/>
                <w:color w:val="000000"/>
                <w:sz w:val="20"/>
                <w:szCs w:val="20"/>
                <w:lang w:eastAsia="en-IN"/>
              </w:rPr>
            </w:pPr>
            <w:r w:rsidRPr="007F73F3">
              <w:rPr>
                <w:rFonts w:ascii="Georgia" w:eastAsia="Times New Roman" w:hAnsi="Georgia" w:cstheme="minorHAnsi"/>
                <w:b/>
                <w:bCs/>
                <w:color w:val="000000"/>
                <w:sz w:val="20"/>
                <w:szCs w:val="20"/>
                <w:lang w:eastAsia="en-IN"/>
              </w:rPr>
              <w:t>Cen</w:t>
            </w:r>
            <w:r>
              <w:rPr>
                <w:rFonts w:ascii="Georgia" w:eastAsia="Times New Roman" w:hAnsi="Georgia" w:cstheme="minorHAnsi"/>
                <w:b/>
                <w:bCs/>
                <w:color w:val="000000"/>
                <w:sz w:val="20"/>
                <w:szCs w:val="20"/>
                <w:lang w:eastAsia="en-IN"/>
              </w:rPr>
              <w:t>t</w:t>
            </w:r>
            <w:r w:rsidRPr="007F73F3">
              <w:rPr>
                <w:rFonts w:ascii="Georgia" w:eastAsia="Times New Roman" w:hAnsi="Georgia" w:cstheme="minorHAnsi"/>
                <w:b/>
                <w:bCs/>
                <w:color w:val="000000"/>
                <w:sz w:val="20"/>
                <w:szCs w:val="20"/>
                <w:lang w:eastAsia="en-IN"/>
              </w:rPr>
              <w:t>r</w:t>
            </w:r>
            <w:r>
              <w:rPr>
                <w:rFonts w:ascii="Georgia" w:eastAsia="Times New Roman" w:hAnsi="Georgia" w:cstheme="minorHAnsi"/>
                <w:b/>
                <w:bCs/>
                <w:color w:val="000000"/>
                <w:sz w:val="20"/>
                <w:szCs w:val="20"/>
                <w:lang w:eastAsia="en-IN"/>
              </w:rPr>
              <w:t>e</w:t>
            </w:r>
            <w:r w:rsidRPr="007F73F3">
              <w:rPr>
                <w:rFonts w:ascii="Georgia" w:eastAsia="Times New Roman" w:hAnsi="Georgia" w:cstheme="minorHAnsi"/>
                <w:b/>
                <w:bCs/>
                <w:color w:val="000000"/>
                <w:sz w:val="20"/>
                <w:szCs w:val="20"/>
                <w:lang w:eastAsia="en-IN"/>
              </w:rPr>
              <w:t xml:space="preserve"> Summary</w:t>
            </w:r>
          </w:p>
        </w:tc>
      </w:tr>
      <w:tr w:rsidR="003C5241" w:rsidRPr="007F73F3" w:rsidTr="00846698">
        <w:tc>
          <w:tcPr>
            <w:tcW w:w="403" w:type="pct"/>
            <w:tcBorders>
              <w:top w:val="nil"/>
              <w:left w:val="single" w:sz="8" w:space="0" w:color="auto"/>
              <w:bottom w:val="single" w:sz="8" w:space="0" w:color="auto"/>
              <w:right w:val="single" w:sz="8" w:space="0" w:color="auto"/>
            </w:tcBorders>
            <w:shd w:val="clear" w:color="auto" w:fill="auto"/>
            <w:noWrap/>
            <w:hideMark/>
          </w:tcPr>
          <w:p w:rsidR="003C5241" w:rsidRPr="00C12920" w:rsidRDefault="00C12920" w:rsidP="003C5241">
            <w:pPr>
              <w:spacing w:after="0" w:line="240" w:lineRule="auto"/>
              <w:jc w:val="right"/>
              <w:rPr>
                <w:rFonts w:ascii="Georgia" w:eastAsia="Times New Roman" w:hAnsi="Georgia" w:cstheme="minorHAnsi"/>
                <w:color w:val="000000"/>
                <w:lang w:eastAsia="en-IN"/>
              </w:rPr>
            </w:pPr>
            <w:r w:rsidRPr="00C12920">
              <w:rPr>
                <w:rFonts w:ascii="Georgia" w:eastAsia="Times New Roman" w:hAnsi="Georgia" w:cstheme="minorHAnsi"/>
                <w:color w:val="000000"/>
                <w:lang w:eastAsia="en-IN"/>
              </w:rPr>
              <w:t>1</w:t>
            </w:r>
          </w:p>
        </w:tc>
        <w:tc>
          <w:tcPr>
            <w:tcW w:w="1988" w:type="pct"/>
            <w:tcBorders>
              <w:top w:val="nil"/>
              <w:left w:val="nil"/>
              <w:bottom w:val="single" w:sz="8" w:space="0" w:color="auto"/>
              <w:right w:val="single" w:sz="8" w:space="0" w:color="auto"/>
            </w:tcBorders>
            <w:shd w:val="clear" w:color="auto" w:fill="auto"/>
            <w:vAlign w:val="center"/>
          </w:tcPr>
          <w:p w:rsidR="003C5241" w:rsidRPr="00C12920" w:rsidRDefault="00C12920" w:rsidP="003C5241">
            <w:pPr>
              <w:rPr>
                <w:rFonts w:ascii="Georgia" w:hAnsi="Georgia" w:cs="Arial"/>
                <w:color w:val="000000"/>
              </w:rPr>
            </w:pPr>
            <w:r w:rsidRPr="00C12920">
              <w:rPr>
                <w:rFonts w:ascii="Georgia" w:hAnsi="Georgia" w:cs="Arial"/>
                <w:color w:val="000000"/>
              </w:rPr>
              <w:t>Allahabad Bank</w:t>
            </w:r>
          </w:p>
        </w:tc>
        <w:tc>
          <w:tcPr>
            <w:tcW w:w="2609" w:type="pct"/>
            <w:tcBorders>
              <w:top w:val="nil"/>
              <w:left w:val="nil"/>
              <w:bottom w:val="single" w:sz="8" w:space="0" w:color="auto"/>
              <w:right w:val="single" w:sz="8" w:space="0" w:color="auto"/>
            </w:tcBorders>
            <w:shd w:val="clear" w:color="auto" w:fill="auto"/>
            <w:vAlign w:val="center"/>
          </w:tcPr>
          <w:p w:rsidR="003C5241" w:rsidRPr="00C12920" w:rsidRDefault="003C5241" w:rsidP="003C5241">
            <w:pPr>
              <w:rPr>
                <w:rFonts w:ascii="Georgia" w:hAnsi="Georgia" w:cs="Arial"/>
                <w:color w:val="000000"/>
              </w:rPr>
            </w:pPr>
            <w:r w:rsidRPr="00C12920">
              <w:rPr>
                <w:rFonts w:ascii="Georgia" w:hAnsi="Georgia" w:cs="Arial"/>
                <w:color w:val="000000"/>
              </w:rPr>
              <w:t xml:space="preserve">SCO </w:t>
            </w:r>
            <w:r w:rsidR="00C12920" w:rsidRPr="00C12920">
              <w:rPr>
                <w:rFonts w:ascii="Georgia" w:hAnsi="Georgia" w:cs="Arial"/>
                <w:color w:val="000000"/>
              </w:rPr>
              <w:t xml:space="preserve">49-50, </w:t>
            </w:r>
            <w:r w:rsidRPr="00C12920">
              <w:rPr>
                <w:rFonts w:ascii="Georgia" w:hAnsi="Georgia" w:cs="Arial"/>
                <w:color w:val="000000"/>
              </w:rPr>
              <w:t xml:space="preserve">Sector </w:t>
            </w:r>
            <w:r w:rsidR="00C12920" w:rsidRPr="00C12920">
              <w:rPr>
                <w:rFonts w:ascii="Georgia" w:hAnsi="Georgia" w:cs="Arial"/>
                <w:color w:val="000000"/>
              </w:rPr>
              <w:t xml:space="preserve">17 </w:t>
            </w:r>
            <w:r w:rsidRPr="00C12920">
              <w:rPr>
                <w:rFonts w:ascii="Georgia" w:hAnsi="Georgia" w:cs="Arial"/>
                <w:color w:val="000000"/>
              </w:rPr>
              <w:t>B</w:t>
            </w:r>
            <w:r w:rsidR="00C12920" w:rsidRPr="00C12920">
              <w:rPr>
                <w:rFonts w:ascii="Georgia" w:hAnsi="Georgia" w:cs="Arial"/>
                <w:color w:val="000000"/>
              </w:rPr>
              <w:t xml:space="preserve">, </w:t>
            </w:r>
            <w:r w:rsidRPr="00C12920">
              <w:rPr>
                <w:rFonts w:ascii="Georgia" w:hAnsi="Georgia" w:cs="Arial"/>
                <w:color w:val="000000"/>
              </w:rPr>
              <w:t xml:space="preserve">Chandigarh </w:t>
            </w:r>
          </w:p>
        </w:tc>
      </w:tr>
      <w:tr w:rsidR="003C5241" w:rsidRPr="007F73F3" w:rsidTr="00846698">
        <w:tc>
          <w:tcPr>
            <w:tcW w:w="403" w:type="pct"/>
            <w:tcBorders>
              <w:top w:val="nil"/>
              <w:left w:val="single" w:sz="8" w:space="0" w:color="auto"/>
              <w:bottom w:val="single" w:sz="8" w:space="0" w:color="auto"/>
              <w:right w:val="single" w:sz="8" w:space="0" w:color="auto"/>
            </w:tcBorders>
            <w:shd w:val="clear" w:color="auto" w:fill="auto"/>
            <w:noWrap/>
            <w:hideMark/>
          </w:tcPr>
          <w:p w:rsidR="003C5241" w:rsidRPr="00C12920" w:rsidRDefault="00C12920" w:rsidP="003C5241">
            <w:pPr>
              <w:spacing w:after="0" w:line="240" w:lineRule="auto"/>
              <w:jc w:val="right"/>
              <w:rPr>
                <w:rFonts w:ascii="Georgia" w:eastAsia="Times New Roman" w:hAnsi="Georgia" w:cstheme="minorHAnsi"/>
                <w:color w:val="000000"/>
                <w:lang w:eastAsia="en-IN"/>
              </w:rPr>
            </w:pPr>
            <w:r w:rsidRPr="00C12920">
              <w:rPr>
                <w:rFonts w:ascii="Georgia" w:eastAsia="Times New Roman" w:hAnsi="Georgia" w:cstheme="minorHAnsi"/>
                <w:color w:val="000000"/>
                <w:lang w:eastAsia="en-IN"/>
              </w:rPr>
              <w:t>2</w:t>
            </w:r>
          </w:p>
        </w:tc>
        <w:tc>
          <w:tcPr>
            <w:tcW w:w="1988" w:type="pct"/>
            <w:tcBorders>
              <w:top w:val="nil"/>
              <w:left w:val="nil"/>
              <w:bottom w:val="single" w:sz="8" w:space="0" w:color="auto"/>
              <w:right w:val="single" w:sz="8" w:space="0" w:color="auto"/>
            </w:tcBorders>
            <w:shd w:val="clear" w:color="auto" w:fill="auto"/>
            <w:vAlign w:val="center"/>
          </w:tcPr>
          <w:p w:rsidR="003C5241" w:rsidRPr="00C12920" w:rsidRDefault="00446B5B" w:rsidP="003C5241">
            <w:pPr>
              <w:rPr>
                <w:rFonts w:ascii="Georgia" w:hAnsi="Georgia" w:cs="Arial"/>
                <w:color w:val="000000"/>
              </w:rPr>
            </w:pPr>
            <w:r w:rsidRPr="00446B5B">
              <w:rPr>
                <w:rFonts w:ascii="Georgia" w:hAnsi="Georgia" w:cs="Arial"/>
                <w:color w:val="000000"/>
              </w:rPr>
              <w:t>Bank Of India</w:t>
            </w:r>
          </w:p>
        </w:tc>
        <w:tc>
          <w:tcPr>
            <w:tcW w:w="2609" w:type="pct"/>
            <w:tcBorders>
              <w:top w:val="nil"/>
              <w:left w:val="nil"/>
              <w:bottom w:val="single" w:sz="8" w:space="0" w:color="auto"/>
              <w:right w:val="single" w:sz="8" w:space="0" w:color="auto"/>
            </w:tcBorders>
            <w:shd w:val="clear" w:color="auto" w:fill="auto"/>
            <w:vAlign w:val="center"/>
          </w:tcPr>
          <w:p w:rsidR="003C5241" w:rsidRPr="00C12920" w:rsidRDefault="00446B5B" w:rsidP="00446B5B">
            <w:pPr>
              <w:rPr>
                <w:rFonts w:ascii="Georgia" w:hAnsi="Georgia" w:cs="Arial"/>
                <w:color w:val="000000"/>
              </w:rPr>
            </w:pPr>
            <w:r>
              <w:rPr>
                <w:rFonts w:ascii="Georgia" w:hAnsi="Georgia" w:cs="Arial"/>
                <w:color w:val="000000"/>
              </w:rPr>
              <w:t xml:space="preserve">Star House, </w:t>
            </w:r>
            <w:r w:rsidR="00143D27" w:rsidRPr="00C12920">
              <w:rPr>
                <w:rFonts w:ascii="Georgia" w:hAnsi="Georgia" w:cs="Arial"/>
                <w:color w:val="000000"/>
              </w:rPr>
              <w:t>S</w:t>
            </w:r>
            <w:r w:rsidR="003C5241" w:rsidRPr="00C12920">
              <w:rPr>
                <w:rFonts w:ascii="Georgia" w:hAnsi="Georgia" w:cs="Arial"/>
                <w:color w:val="000000"/>
              </w:rPr>
              <w:t xml:space="preserve">ector </w:t>
            </w:r>
            <w:r>
              <w:rPr>
                <w:rFonts w:ascii="Georgia" w:hAnsi="Georgia" w:cs="Arial"/>
                <w:color w:val="000000"/>
              </w:rPr>
              <w:t>31</w:t>
            </w:r>
            <w:r w:rsidR="00C12920" w:rsidRPr="00C12920">
              <w:rPr>
                <w:rFonts w:ascii="Georgia" w:hAnsi="Georgia" w:cs="Arial"/>
                <w:color w:val="000000"/>
              </w:rPr>
              <w:t xml:space="preserve">, </w:t>
            </w:r>
            <w:r w:rsidR="003C5241" w:rsidRPr="00C12920">
              <w:rPr>
                <w:rFonts w:ascii="Georgia" w:hAnsi="Georgia" w:cs="Arial"/>
                <w:color w:val="000000"/>
              </w:rPr>
              <w:t xml:space="preserve">Chandigarh </w:t>
            </w:r>
          </w:p>
        </w:tc>
      </w:tr>
      <w:tr w:rsidR="00446B5B" w:rsidRPr="007F73F3" w:rsidTr="00846698">
        <w:tc>
          <w:tcPr>
            <w:tcW w:w="403" w:type="pct"/>
            <w:tcBorders>
              <w:top w:val="nil"/>
              <w:left w:val="single" w:sz="8" w:space="0" w:color="auto"/>
              <w:bottom w:val="single" w:sz="8" w:space="0" w:color="auto"/>
              <w:right w:val="single" w:sz="8" w:space="0" w:color="auto"/>
            </w:tcBorders>
            <w:shd w:val="clear" w:color="auto" w:fill="auto"/>
            <w:noWrap/>
            <w:hideMark/>
          </w:tcPr>
          <w:p w:rsidR="00446B5B" w:rsidRPr="00C12920" w:rsidRDefault="00446B5B" w:rsidP="00446B5B">
            <w:pPr>
              <w:spacing w:after="0" w:line="240" w:lineRule="auto"/>
              <w:jc w:val="right"/>
              <w:rPr>
                <w:rFonts w:ascii="Georgia" w:eastAsia="Times New Roman" w:hAnsi="Georgia" w:cstheme="minorHAnsi"/>
                <w:color w:val="000000"/>
                <w:lang w:eastAsia="en-IN"/>
              </w:rPr>
            </w:pPr>
            <w:r w:rsidRPr="00C12920">
              <w:rPr>
                <w:rFonts w:ascii="Georgia" w:eastAsia="Times New Roman" w:hAnsi="Georgia" w:cstheme="minorHAnsi"/>
                <w:color w:val="000000"/>
                <w:lang w:eastAsia="en-IN"/>
              </w:rPr>
              <w:t>3</w:t>
            </w:r>
          </w:p>
        </w:tc>
        <w:tc>
          <w:tcPr>
            <w:tcW w:w="1988" w:type="pct"/>
            <w:tcBorders>
              <w:top w:val="nil"/>
              <w:left w:val="nil"/>
              <w:bottom w:val="single" w:sz="8" w:space="0" w:color="auto"/>
              <w:right w:val="single" w:sz="8" w:space="0" w:color="auto"/>
            </w:tcBorders>
            <w:shd w:val="clear" w:color="auto" w:fill="auto"/>
            <w:vAlign w:val="center"/>
          </w:tcPr>
          <w:p w:rsidR="00446B5B" w:rsidRPr="00446B5B" w:rsidRDefault="00446B5B" w:rsidP="00446B5B">
            <w:pPr>
              <w:spacing w:after="0"/>
              <w:rPr>
                <w:rFonts w:ascii="Georgia" w:hAnsi="Georgia" w:cs="Arial"/>
                <w:color w:val="000000"/>
              </w:rPr>
            </w:pPr>
            <w:r w:rsidRPr="00446B5B">
              <w:rPr>
                <w:rFonts w:ascii="Georgia" w:hAnsi="Georgia" w:cs="Arial"/>
                <w:color w:val="000000"/>
              </w:rPr>
              <w:t>Kotak Mahindra Bank</w:t>
            </w:r>
          </w:p>
        </w:tc>
        <w:tc>
          <w:tcPr>
            <w:tcW w:w="2609" w:type="pct"/>
            <w:tcBorders>
              <w:top w:val="nil"/>
              <w:left w:val="nil"/>
              <w:bottom w:val="single" w:sz="8" w:space="0" w:color="auto"/>
              <w:right w:val="single" w:sz="8" w:space="0" w:color="auto"/>
            </w:tcBorders>
            <w:shd w:val="clear" w:color="auto" w:fill="auto"/>
            <w:vAlign w:val="center"/>
          </w:tcPr>
          <w:p w:rsidR="00446B5B" w:rsidRPr="00C12920" w:rsidRDefault="00446B5B" w:rsidP="00446B5B">
            <w:pPr>
              <w:rPr>
                <w:rFonts w:ascii="Georgia" w:hAnsi="Georgia" w:cs="Arial"/>
                <w:color w:val="000000"/>
              </w:rPr>
            </w:pPr>
            <w:r w:rsidRPr="00C12920">
              <w:rPr>
                <w:rFonts w:ascii="Georgia" w:hAnsi="Georgia" w:cs="Arial"/>
                <w:color w:val="000000"/>
              </w:rPr>
              <w:t xml:space="preserve">Sector </w:t>
            </w:r>
            <w:r>
              <w:rPr>
                <w:rFonts w:ascii="Georgia" w:hAnsi="Georgia" w:cs="Arial"/>
                <w:color w:val="000000"/>
              </w:rPr>
              <w:t>8-C</w:t>
            </w:r>
            <w:r w:rsidRPr="00C12920">
              <w:rPr>
                <w:rFonts w:ascii="Georgia" w:hAnsi="Georgia" w:cs="Arial"/>
                <w:color w:val="000000"/>
              </w:rPr>
              <w:t xml:space="preserve">, </w:t>
            </w:r>
            <w:r>
              <w:rPr>
                <w:rFonts w:ascii="Georgia" w:hAnsi="Georgia" w:cs="Arial"/>
                <w:color w:val="000000"/>
              </w:rPr>
              <w:t>Chandigarh</w:t>
            </w:r>
          </w:p>
        </w:tc>
      </w:tr>
      <w:tr w:rsidR="00446B5B" w:rsidRPr="007F73F3" w:rsidTr="00846698">
        <w:tc>
          <w:tcPr>
            <w:tcW w:w="403" w:type="pct"/>
            <w:tcBorders>
              <w:top w:val="nil"/>
              <w:left w:val="single" w:sz="8" w:space="0" w:color="auto"/>
              <w:bottom w:val="single" w:sz="8" w:space="0" w:color="auto"/>
              <w:right w:val="single" w:sz="8" w:space="0" w:color="auto"/>
            </w:tcBorders>
            <w:shd w:val="clear" w:color="auto" w:fill="auto"/>
            <w:noWrap/>
            <w:hideMark/>
          </w:tcPr>
          <w:p w:rsidR="00446B5B" w:rsidRPr="00C12920" w:rsidRDefault="00446B5B" w:rsidP="00446B5B">
            <w:pPr>
              <w:spacing w:after="0" w:line="240" w:lineRule="auto"/>
              <w:jc w:val="right"/>
              <w:rPr>
                <w:rFonts w:ascii="Georgia" w:eastAsia="Times New Roman" w:hAnsi="Georgia" w:cstheme="minorHAnsi"/>
                <w:color w:val="000000"/>
                <w:lang w:eastAsia="en-IN"/>
              </w:rPr>
            </w:pPr>
            <w:r w:rsidRPr="00C12920">
              <w:rPr>
                <w:rFonts w:ascii="Georgia" w:eastAsia="Times New Roman" w:hAnsi="Georgia" w:cstheme="minorHAnsi"/>
                <w:color w:val="000000"/>
                <w:lang w:eastAsia="en-IN"/>
              </w:rPr>
              <w:t>4</w:t>
            </w:r>
          </w:p>
        </w:tc>
        <w:tc>
          <w:tcPr>
            <w:tcW w:w="1988" w:type="pct"/>
            <w:tcBorders>
              <w:top w:val="nil"/>
              <w:left w:val="nil"/>
              <w:bottom w:val="single" w:sz="8" w:space="0" w:color="auto"/>
              <w:right w:val="single" w:sz="8" w:space="0" w:color="auto"/>
            </w:tcBorders>
            <w:shd w:val="clear" w:color="auto" w:fill="auto"/>
            <w:vAlign w:val="center"/>
          </w:tcPr>
          <w:p w:rsidR="00446B5B" w:rsidRPr="00446B5B" w:rsidRDefault="00446B5B" w:rsidP="00446B5B">
            <w:pPr>
              <w:spacing w:after="0"/>
              <w:rPr>
                <w:rFonts w:ascii="Georgia" w:hAnsi="Georgia" w:cs="Arial"/>
                <w:color w:val="000000"/>
              </w:rPr>
            </w:pPr>
            <w:r w:rsidRPr="00446B5B">
              <w:rPr>
                <w:rFonts w:ascii="Georgia" w:hAnsi="Georgia" w:cs="Arial"/>
                <w:color w:val="000000"/>
              </w:rPr>
              <w:t>Oriental Bank Of Commerce</w:t>
            </w:r>
          </w:p>
        </w:tc>
        <w:tc>
          <w:tcPr>
            <w:tcW w:w="2609" w:type="pct"/>
            <w:tcBorders>
              <w:top w:val="nil"/>
              <w:left w:val="nil"/>
              <w:bottom w:val="single" w:sz="8" w:space="0" w:color="auto"/>
              <w:right w:val="single" w:sz="8" w:space="0" w:color="auto"/>
            </w:tcBorders>
            <w:shd w:val="clear" w:color="auto" w:fill="auto"/>
            <w:vAlign w:val="center"/>
          </w:tcPr>
          <w:p w:rsidR="00446B5B" w:rsidRPr="00C12920" w:rsidRDefault="00446B5B" w:rsidP="00446B5B">
            <w:pPr>
              <w:rPr>
                <w:rFonts w:ascii="Georgia" w:hAnsi="Georgia" w:cs="Arial"/>
                <w:color w:val="000000"/>
              </w:rPr>
            </w:pPr>
            <w:r>
              <w:rPr>
                <w:rFonts w:ascii="Georgia" w:hAnsi="Georgia" w:cs="Arial"/>
                <w:color w:val="000000"/>
              </w:rPr>
              <w:t>NAC Manimajra</w:t>
            </w:r>
            <w:r w:rsidRPr="00C12920">
              <w:rPr>
                <w:rFonts w:ascii="Georgia" w:hAnsi="Georgia" w:cs="Arial"/>
                <w:color w:val="000000"/>
              </w:rPr>
              <w:t xml:space="preserve">, </w:t>
            </w:r>
            <w:r>
              <w:rPr>
                <w:rFonts w:ascii="Georgia" w:hAnsi="Georgia" w:cs="Arial"/>
                <w:color w:val="000000"/>
              </w:rPr>
              <w:t>Chandigarh</w:t>
            </w:r>
          </w:p>
        </w:tc>
      </w:tr>
    </w:tbl>
    <w:p w:rsidR="008F455F" w:rsidRPr="007F73F3" w:rsidRDefault="008F455F" w:rsidP="008F455F">
      <w:pPr>
        <w:rPr>
          <w:rFonts w:ascii="Georgia" w:hAnsi="Georgia" w:cstheme="minorHAnsi"/>
          <w:sz w:val="20"/>
          <w:szCs w:val="20"/>
        </w:rPr>
      </w:pPr>
    </w:p>
    <w:p w:rsidR="00636FC6" w:rsidRDefault="00C615A3" w:rsidP="007D555E">
      <w:pPr>
        <w:rPr>
          <w:rFonts w:ascii="Georgia" w:hAnsi="Georgia" w:cstheme="minorHAnsi"/>
          <w:b/>
          <w:bCs/>
          <w:sz w:val="20"/>
          <w:szCs w:val="20"/>
        </w:rPr>
      </w:pPr>
      <w:r w:rsidRPr="007F73F3">
        <w:rPr>
          <w:rFonts w:ascii="Georgia" w:hAnsi="Georgia" w:cstheme="minorHAnsi"/>
          <w:b/>
          <w:bCs/>
          <w:sz w:val="20"/>
          <w:szCs w:val="20"/>
        </w:rPr>
        <w:t xml:space="preserve"> </w:t>
      </w:r>
    </w:p>
    <w:p w:rsidR="002069F3" w:rsidRDefault="002069F3">
      <w:pPr>
        <w:spacing w:after="0" w:line="240" w:lineRule="auto"/>
        <w:rPr>
          <w:rFonts w:ascii="Georgia" w:hAnsi="Georgia" w:cstheme="minorHAnsi"/>
          <w:b/>
          <w:bCs/>
          <w:sz w:val="20"/>
          <w:szCs w:val="20"/>
        </w:rPr>
      </w:pPr>
      <w:r>
        <w:rPr>
          <w:rFonts w:ascii="Georgia" w:hAnsi="Georgia" w:cstheme="minorHAnsi"/>
          <w:b/>
          <w:bCs/>
          <w:sz w:val="20"/>
          <w:szCs w:val="20"/>
        </w:rPr>
        <w:br w:type="page"/>
      </w:r>
    </w:p>
    <w:p w:rsidR="004C2997" w:rsidRDefault="004C2997" w:rsidP="004C2997">
      <w:pPr>
        <w:jc w:val="right"/>
        <w:rPr>
          <w:rFonts w:ascii="Georgia" w:hAnsi="Georgia" w:cstheme="minorHAnsi"/>
          <w:b/>
          <w:bCs/>
          <w:sz w:val="20"/>
          <w:szCs w:val="20"/>
        </w:rPr>
      </w:pPr>
      <w:r w:rsidRPr="007F73F3">
        <w:rPr>
          <w:rFonts w:ascii="Georgia" w:hAnsi="Georgia" w:cstheme="minorHAnsi"/>
          <w:b/>
          <w:bCs/>
          <w:sz w:val="20"/>
          <w:szCs w:val="20"/>
        </w:rPr>
        <w:lastRenderedPageBreak/>
        <w:t xml:space="preserve">Annexure </w:t>
      </w:r>
      <w:r>
        <w:rPr>
          <w:rFonts w:ascii="Georgia" w:hAnsi="Georgia" w:cstheme="minorHAnsi"/>
          <w:b/>
          <w:bCs/>
          <w:sz w:val="20"/>
          <w:szCs w:val="20"/>
        </w:rPr>
        <w:t>– V</w:t>
      </w:r>
    </w:p>
    <w:p w:rsidR="00D770AE" w:rsidRDefault="00D770AE" w:rsidP="004C2997">
      <w:pPr>
        <w:jc w:val="right"/>
        <w:rPr>
          <w:rFonts w:ascii="Georgia" w:hAnsi="Georgia" w:cstheme="minorHAnsi"/>
          <w:b/>
          <w:bCs/>
          <w:sz w:val="20"/>
          <w:szCs w:val="20"/>
        </w:rPr>
      </w:pPr>
    </w:p>
    <w:p w:rsidR="00B62061" w:rsidRDefault="00B62061" w:rsidP="004C2997">
      <w:pPr>
        <w:jc w:val="right"/>
        <w:rPr>
          <w:rFonts w:ascii="Georgia" w:hAnsi="Georgia" w:cstheme="minorHAnsi"/>
          <w:b/>
          <w:bCs/>
          <w:sz w:val="20"/>
          <w:szCs w:val="20"/>
        </w:rPr>
      </w:pPr>
      <w:r w:rsidRPr="00B62061">
        <w:rPr>
          <w:rFonts w:ascii="Georgia" w:hAnsi="Georgia" w:cstheme="minorHAnsi"/>
          <w:b/>
          <w:bCs/>
          <w:noProof/>
          <w:sz w:val="20"/>
          <w:szCs w:val="20"/>
          <w:lang w:eastAsia="en-IN"/>
        </w:rPr>
        <w:drawing>
          <wp:inline distT="0" distB="0" distL="0" distR="0">
            <wp:extent cx="6645910" cy="8637394"/>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5910" cy="8637394"/>
                    </a:xfrm>
                    <a:prstGeom prst="rect">
                      <a:avLst/>
                    </a:prstGeom>
                    <a:noFill/>
                    <a:ln>
                      <a:noFill/>
                    </a:ln>
                  </pic:spPr>
                </pic:pic>
              </a:graphicData>
            </a:graphic>
          </wp:inline>
        </w:drawing>
      </w:r>
    </w:p>
    <w:p w:rsidR="00B62061" w:rsidRDefault="00B62061" w:rsidP="00AB6D1D">
      <w:pPr>
        <w:ind w:left="720"/>
        <w:rPr>
          <w:rFonts w:ascii="Georgia" w:hAnsi="Georgia" w:cstheme="minorHAnsi"/>
          <w:b/>
          <w:bCs/>
          <w:noProof/>
          <w:sz w:val="20"/>
          <w:szCs w:val="20"/>
          <w:lang w:eastAsia="en-IN"/>
        </w:rPr>
      </w:pPr>
    </w:p>
    <w:p w:rsidR="004C2997" w:rsidRDefault="00B62061" w:rsidP="00AB6D1D">
      <w:pPr>
        <w:ind w:left="720"/>
        <w:rPr>
          <w:rFonts w:ascii="Georgia" w:hAnsi="Georgia" w:cstheme="minorHAnsi"/>
          <w:b/>
          <w:bCs/>
          <w:sz w:val="20"/>
          <w:szCs w:val="20"/>
        </w:rPr>
      </w:pPr>
      <w:r w:rsidRPr="00B62061">
        <w:rPr>
          <w:rFonts w:ascii="Georgia" w:hAnsi="Georgia" w:cstheme="minorHAnsi"/>
          <w:b/>
          <w:bCs/>
          <w:noProof/>
          <w:sz w:val="20"/>
          <w:szCs w:val="20"/>
          <w:lang w:eastAsia="en-IN"/>
        </w:rPr>
        <w:drawing>
          <wp:inline distT="0" distB="0" distL="0" distR="0">
            <wp:extent cx="6236885" cy="6703695"/>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38853" cy="6705810"/>
                    </a:xfrm>
                    <a:prstGeom prst="rect">
                      <a:avLst/>
                    </a:prstGeom>
                    <a:noFill/>
                    <a:ln>
                      <a:noFill/>
                    </a:ln>
                  </pic:spPr>
                </pic:pic>
              </a:graphicData>
            </a:graphic>
          </wp:inline>
        </w:drawing>
      </w:r>
      <w:r w:rsidRPr="00B62061">
        <w:rPr>
          <w:rFonts w:ascii="Georgia" w:hAnsi="Georgia" w:cstheme="minorHAnsi"/>
          <w:b/>
          <w:bCs/>
          <w:sz w:val="20"/>
          <w:szCs w:val="20"/>
        </w:rPr>
        <w:t xml:space="preserve"> </w:t>
      </w:r>
      <w:r w:rsidR="004C2997">
        <w:rPr>
          <w:rFonts w:ascii="Georgia" w:hAnsi="Georgia" w:cstheme="minorHAnsi"/>
          <w:b/>
          <w:bCs/>
          <w:sz w:val="20"/>
          <w:szCs w:val="20"/>
        </w:rPr>
        <w:br w:type="page"/>
      </w:r>
    </w:p>
    <w:p w:rsidR="007F3D4D" w:rsidRDefault="003F1465" w:rsidP="007F3D4D">
      <w:pPr>
        <w:spacing w:after="0" w:line="240" w:lineRule="auto"/>
        <w:jc w:val="right"/>
        <w:rPr>
          <w:rFonts w:ascii="Georgia" w:hAnsi="Georgia" w:cstheme="minorHAnsi"/>
          <w:b/>
          <w:bCs/>
          <w:sz w:val="20"/>
          <w:szCs w:val="20"/>
        </w:rPr>
      </w:pPr>
      <w:r>
        <w:rPr>
          <w:rFonts w:ascii="Georgia" w:hAnsi="Georgia" w:cstheme="minorHAnsi"/>
          <w:b/>
          <w:bCs/>
          <w:noProof/>
          <w:sz w:val="20"/>
          <w:szCs w:val="20"/>
          <w:lang w:eastAsia="en-IN"/>
        </w:rPr>
        <w:lastRenderedPageBreak/>
        <w:drawing>
          <wp:anchor distT="0" distB="0" distL="114300" distR="114300" simplePos="0" relativeHeight="251665408" behindDoc="0" locked="0" layoutInCell="1" allowOverlap="1">
            <wp:simplePos x="0" y="0"/>
            <wp:positionH relativeFrom="margin">
              <wp:align>center</wp:align>
            </wp:positionH>
            <wp:positionV relativeFrom="paragraph">
              <wp:posOffset>295910</wp:posOffset>
            </wp:positionV>
            <wp:extent cx="6886575" cy="8816340"/>
            <wp:effectExtent l="0" t="0" r="9525" b="381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nnexure-XI-1.jpg"/>
                    <pic:cNvPicPr/>
                  </pic:nvPicPr>
                  <pic:blipFill>
                    <a:blip r:embed="rId12">
                      <a:extLst>
                        <a:ext uri="{28A0092B-C50C-407E-A947-70E740481C1C}">
                          <a14:useLocalDpi xmlns:a14="http://schemas.microsoft.com/office/drawing/2010/main" val="0"/>
                        </a:ext>
                      </a:extLst>
                    </a:blip>
                    <a:stretch>
                      <a:fillRect/>
                    </a:stretch>
                  </pic:blipFill>
                  <pic:spPr>
                    <a:xfrm>
                      <a:off x="0" y="0"/>
                      <a:ext cx="6886575" cy="8816340"/>
                    </a:xfrm>
                    <a:prstGeom prst="rect">
                      <a:avLst/>
                    </a:prstGeom>
                  </pic:spPr>
                </pic:pic>
              </a:graphicData>
            </a:graphic>
            <wp14:sizeRelH relativeFrom="margin">
              <wp14:pctWidth>0</wp14:pctWidth>
            </wp14:sizeRelH>
            <wp14:sizeRelV relativeFrom="margin">
              <wp14:pctHeight>0</wp14:pctHeight>
            </wp14:sizeRelV>
          </wp:anchor>
        </w:drawing>
      </w:r>
      <w:r w:rsidR="007F3D4D" w:rsidRPr="007F73F3">
        <w:rPr>
          <w:rFonts w:ascii="Georgia" w:hAnsi="Georgia" w:cstheme="minorHAnsi"/>
          <w:b/>
          <w:bCs/>
          <w:sz w:val="20"/>
          <w:szCs w:val="20"/>
        </w:rPr>
        <w:t xml:space="preserve">Annexure </w:t>
      </w:r>
      <w:r w:rsidR="007F3D4D">
        <w:rPr>
          <w:rFonts w:ascii="Georgia" w:hAnsi="Georgia" w:cstheme="minorHAnsi"/>
          <w:b/>
          <w:bCs/>
          <w:sz w:val="20"/>
          <w:szCs w:val="20"/>
        </w:rPr>
        <w:t xml:space="preserve">– </w:t>
      </w:r>
      <w:r w:rsidR="006A2328">
        <w:rPr>
          <w:rFonts w:ascii="Georgia" w:hAnsi="Georgia" w:cstheme="minorHAnsi"/>
          <w:b/>
          <w:bCs/>
          <w:sz w:val="20"/>
          <w:szCs w:val="20"/>
        </w:rPr>
        <w:t>VI</w:t>
      </w:r>
    </w:p>
    <w:p w:rsidR="007F3D4D" w:rsidRDefault="00F84487" w:rsidP="007F3D4D">
      <w:pPr>
        <w:spacing w:after="0" w:line="240" w:lineRule="auto"/>
        <w:rPr>
          <w:rFonts w:ascii="Georgia" w:hAnsi="Georgia" w:cstheme="minorHAnsi"/>
          <w:b/>
          <w:bCs/>
          <w:sz w:val="20"/>
          <w:szCs w:val="20"/>
        </w:rPr>
      </w:pPr>
      <w:r>
        <w:rPr>
          <w:rFonts w:ascii="Georgia" w:hAnsi="Georgia" w:cstheme="minorHAnsi"/>
          <w:b/>
          <w:bCs/>
          <w:noProof/>
          <w:sz w:val="20"/>
          <w:szCs w:val="20"/>
          <w:lang w:eastAsia="en-IN"/>
        </w:rPr>
        <w:lastRenderedPageBreak/>
        <w:drawing>
          <wp:anchor distT="0" distB="0" distL="114300" distR="114300" simplePos="0" relativeHeight="251666432" behindDoc="0" locked="0" layoutInCell="1" allowOverlap="1">
            <wp:simplePos x="0" y="0"/>
            <wp:positionH relativeFrom="margin">
              <wp:align>right</wp:align>
            </wp:positionH>
            <wp:positionV relativeFrom="paragraph">
              <wp:posOffset>133350</wp:posOffset>
            </wp:positionV>
            <wp:extent cx="6838950" cy="362267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nnexure-XI-2.jpg"/>
                    <pic:cNvPicPr/>
                  </pic:nvPicPr>
                  <pic:blipFill>
                    <a:blip r:embed="rId13">
                      <a:extLst>
                        <a:ext uri="{28A0092B-C50C-407E-A947-70E740481C1C}">
                          <a14:useLocalDpi xmlns:a14="http://schemas.microsoft.com/office/drawing/2010/main" val="0"/>
                        </a:ext>
                      </a:extLst>
                    </a:blip>
                    <a:stretch>
                      <a:fillRect/>
                    </a:stretch>
                  </pic:blipFill>
                  <pic:spPr>
                    <a:xfrm>
                      <a:off x="0" y="0"/>
                      <a:ext cx="6838950" cy="3622675"/>
                    </a:xfrm>
                    <a:prstGeom prst="rect">
                      <a:avLst/>
                    </a:prstGeom>
                  </pic:spPr>
                </pic:pic>
              </a:graphicData>
            </a:graphic>
            <wp14:sizeRelH relativeFrom="margin">
              <wp14:pctWidth>0</wp14:pctWidth>
            </wp14:sizeRelH>
            <wp14:sizeRelV relativeFrom="margin">
              <wp14:pctHeight>0</wp14:pctHeight>
            </wp14:sizeRelV>
          </wp:anchor>
        </w:drawing>
      </w:r>
    </w:p>
    <w:p w:rsidR="00AE62BA" w:rsidRPr="007F73F3" w:rsidRDefault="00AE62BA" w:rsidP="00AE62BA">
      <w:pPr>
        <w:jc w:val="center"/>
        <w:rPr>
          <w:rFonts w:ascii="Georgia" w:hAnsi="Georgia" w:cstheme="minorHAnsi"/>
          <w:b/>
          <w:bCs/>
          <w:sz w:val="20"/>
          <w:szCs w:val="20"/>
        </w:rPr>
      </w:pPr>
    </w:p>
    <w:sectPr w:rsidR="00AE62BA" w:rsidRPr="007F73F3" w:rsidSect="002D7777">
      <w:footerReference w:type="default" r:id="rId14"/>
      <w:pgSz w:w="11906" w:h="16838"/>
      <w:pgMar w:top="567" w:right="720" w:bottom="426"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2844" w:rsidRDefault="002A2844" w:rsidP="0012741B">
      <w:pPr>
        <w:spacing w:after="0" w:line="240" w:lineRule="auto"/>
      </w:pPr>
      <w:r>
        <w:separator/>
      </w:r>
    </w:p>
  </w:endnote>
  <w:endnote w:type="continuationSeparator" w:id="0">
    <w:p w:rsidR="002A2844" w:rsidRDefault="002A2844" w:rsidP="001274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7616" w:rsidRDefault="00287616">
    <w:pPr>
      <w:pStyle w:val="Footer"/>
      <w:jc w:val="right"/>
    </w:pPr>
    <w:r>
      <w:t xml:space="preserve">Page </w:t>
    </w:r>
    <w:r>
      <w:rPr>
        <w:b/>
        <w:sz w:val="24"/>
        <w:szCs w:val="24"/>
      </w:rPr>
      <w:fldChar w:fldCharType="begin"/>
    </w:r>
    <w:r>
      <w:rPr>
        <w:b/>
      </w:rPr>
      <w:instrText xml:space="preserve"> PAGE </w:instrText>
    </w:r>
    <w:r>
      <w:rPr>
        <w:b/>
        <w:sz w:val="24"/>
        <w:szCs w:val="24"/>
      </w:rPr>
      <w:fldChar w:fldCharType="separate"/>
    </w:r>
    <w:r w:rsidR="00B62061">
      <w:rPr>
        <w:b/>
        <w:noProof/>
      </w:rPr>
      <w:t>1</w:t>
    </w:r>
    <w:r>
      <w:rPr>
        <w:b/>
        <w:sz w:val="24"/>
        <w:szCs w:val="24"/>
      </w:rPr>
      <w:fldChar w:fldCharType="end"/>
    </w:r>
    <w:r>
      <w:t xml:space="preserve"> of </w:t>
    </w:r>
    <w:r>
      <w:rPr>
        <w:b/>
        <w:sz w:val="24"/>
        <w:szCs w:val="24"/>
      </w:rPr>
      <w:fldChar w:fldCharType="begin"/>
    </w:r>
    <w:r>
      <w:rPr>
        <w:b/>
      </w:rPr>
      <w:instrText xml:space="preserve"> NUMPAGES  </w:instrText>
    </w:r>
    <w:r>
      <w:rPr>
        <w:b/>
        <w:sz w:val="24"/>
        <w:szCs w:val="24"/>
      </w:rPr>
      <w:fldChar w:fldCharType="separate"/>
    </w:r>
    <w:r w:rsidR="00B62061">
      <w:rPr>
        <w:b/>
        <w:noProof/>
      </w:rPr>
      <w:t>11</w:t>
    </w:r>
    <w:r>
      <w:rPr>
        <w:b/>
        <w:sz w:val="24"/>
        <w:szCs w:val="24"/>
      </w:rPr>
      <w:fldChar w:fldCharType="end"/>
    </w:r>
  </w:p>
  <w:p w:rsidR="00287616" w:rsidRDefault="002876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2844" w:rsidRDefault="002A2844" w:rsidP="0012741B">
      <w:pPr>
        <w:spacing w:after="0" w:line="240" w:lineRule="auto"/>
      </w:pPr>
      <w:r>
        <w:separator/>
      </w:r>
    </w:p>
  </w:footnote>
  <w:footnote w:type="continuationSeparator" w:id="0">
    <w:p w:rsidR="002A2844" w:rsidRDefault="002A2844" w:rsidP="0012741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B38E3"/>
    <w:multiLevelType w:val="hybridMultilevel"/>
    <w:tmpl w:val="449C93F6"/>
    <w:lvl w:ilvl="0" w:tplc="40090005">
      <w:start w:val="1"/>
      <w:numFmt w:val="bullet"/>
      <w:lvlText w:val=""/>
      <w:lvlJc w:val="left"/>
      <w:pPr>
        <w:ind w:left="1080" w:hanging="360"/>
      </w:pPr>
      <w:rPr>
        <w:rFonts w:ascii="Wingdings" w:hAnsi="Wingdings"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 w15:restartNumberingAfterBreak="0">
    <w:nsid w:val="04531CB2"/>
    <w:multiLevelType w:val="hybridMultilevel"/>
    <w:tmpl w:val="0842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296E78"/>
    <w:multiLevelType w:val="hybridMultilevel"/>
    <w:tmpl w:val="92EE343E"/>
    <w:lvl w:ilvl="0" w:tplc="AE28D1F4">
      <w:start w:val="1"/>
      <w:numFmt w:val="bullet"/>
      <w:lvlText w:val="•"/>
      <w:lvlJc w:val="left"/>
      <w:pPr>
        <w:tabs>
          <w:tab w:val="num" w:pos="720"/>
        </w:tabs>
        <w:ind w:left="720" w:hanging="360"/>
      </w:pPr>
      <w:rPr>
        <w:rFonts w:ascii="Georgia" w:hAnsi="Georgia" w:hint="default"/>
      </w:rPr>
    </w:lvl>
    <w:lvl w:ilvl="1" w:tplc="07CC7480" w:tentative="1">
      <w:start w:val="1"/>
      <w:numFmt w:val="bullet"/>
      <w:lvlText w:val="•"/>
      <w:lvlJc w:val="left"/>
      <w:pPr>
        <w:tabs>
          <w:tab w:val="num" w:pos="1440"/>
        </w:tabs>
        <w:ind w:left="1440" w:hanging="360"/>
      </w:pPr>
      <w:rPr>
        <w:rFonts w:ascii="Georgia" w:hAnsi="Georgia" w:hint="default"/>
      </w:rPr>
    </w:lvl>
    <w:lvl w:ilvl="2" w:tplc="AF5E2DDC" w:tentative="1">
      <w:start w:val="1"/>
      <w:numFmt w:val="bullet"/>
      <w:lvlText w:val="•"/>
      <w:lvlJc w:val="left"/>
      <w:pPr>
        <w:tabs>
          <w:tab w:val="num" w:pos="2160"/>
        </w:tabs>
        <w:ind w:left="2160" w:hanging="360"/>
      </w:pPr>
      <w:rPr>
        <w:rFonts w:ascii="Georgia" w:hAnsi="Georgia" w:hint="default"/>
      </w:rPr>
    </w:lvl>
    <w:lvl w:ilvl="3" w:tplc="C6BE20A8" w:tentative="1">
      <w:start w:val="1"/>
      <w:numFmt w:val="bullet"/>
      <w:lvlText w:val="•"/>
      <w:lvlJc w:val="left"/>
      <w:pPr>
        <w:tabs>
          <w:tab w:val="num" w:pos="2880"/>
        </w:tabs>
        <w:ind w:left="2880" w:hanging="360"/>
      </w:pPr>
      <w:rPr>
        <w:rFonts w:ascii="Georgia" w:hAnsi="Georgia" w:hint="default"/>
      </w:rPr>
    </w:lvl>
    <w:lvl w:ilvl="4" w:tplc="2E2E2064" w:tentative="1">
      <w:start w:val="1"/>
      <w:numFmt w:val="bullet"/>
      <w:lvlText w:val="•"/>
      <w:lvlJc w:val="left"/>
      <w:pPr>
        <w:tabs>
          <w:tab w:val="num" w:pos="3600"/>
        </w:tabs>
        <w:ind w:left="3600" w:hanging="360"/>
      </w:pPr>
      <w:rPr>
        <w:rFonts w:ascii="Georgia" w:hAnsi="Georgia" w:hint="default"/>
      </w:rPr>
    </w:lvl>
    <w:lvl w:ilvl="5" w:tplc="F5FA39EA" w:tentative="1">
      <w:start w:val="1"/>
      <w:numFmt w:val="bullet"/>
      <w:lvlText w:val="•"/>
      <w:lvlJc w:val="left"/>
      <w:pPr>
        <w:tabs>
          <w:tab w:val="num" w:pos="4320"/>
        </w:tabs>
        <w:ind w:left="4320" w:hanging="360"/>
      </w:pPr>
      <w:rPr>
        <w:rFonts w:ascii="Georgia" w:hAnsi="Georgia" w:hint="default"/>
      </w:rPr>
    </w:lvl>
    <w:lvl w:ilvl="6" w:tplc="3A3ED43C" w:tentative="1">
      <w:start w:val="1"/>
      <w:numFmt w:val="bullet"/>
      <w:lvlText w:val="•"/>
      <w:lvlJc w:val="left"/>
      <w:pPr>
        <w:tabs>
          <w:tab w:val="num" w:pos="5040"/>
        </w:tabs>
        <w:ind w:left="5040" w:hanging="360"/>
      </w:pPr>
      <w:rPr>
        <w:rFonts w:ascii="Georgia" w:hAnsi="Georgia" w:hint="default"/>
      </w:rPr>
    </w:lvl>
    <w:lvl w:ilvl="7" w:tplc="AE822D36" w:tentative="1">
      <w:start w:val="1"/>
      <w:numFmt w:val="bullet"/>
      <w:lvlText w:val="•"/>
      <w:lvlJc w:val="left"/>
      <w:pPr>
        <w:tabs>
          <w:tab w:val="num" w:pos="5760"/>
        </w:tabs>
        <w:ind w:left="5760" w:hanging="360"/>
      </w:pPr>
      <w:rPr>
        <w:rFonts w:ascii="Georgia" w:hAnsi="Georgia" w:hint="default"/>
      </w:rPr>
    </w:lvl>
    <w:lvl w:ilvl="8" w:tplc="F1E215B8" w:tentative="1">
      <w:start w:val="1"/>
      <w:numFmt w:val="bullet"/>
      <w:lvlText w:val="•"/>
      <w:lvlJc w:val="left"/>
      <w:pPr>
        <w:tabs>
          <w:tab w:val="num" w:pos="6480"/>
        </w:tabs>
        <w:ind w:left="6480" w:hanging="360"/>
      </w:pPr>
      <w:rPr>
        <w:rFonts w:ascii="Georgia" w:hAnsi="Georgia" w:hint="default"/>
      </w:rPr>
    </w:lvl>
  </w:abstractNum>
  <w:abstractNum w:abstractNumId="3" w15:restartNumberingAfterBreak="0">
    <w:nsid w:val="16B24D1B"/>
    <w:multiLevelType w:val="hybridMultilevel"/>
    <w:tmpl w:val="93F211BA"/>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4" w15:restartNumberingAfterBreak="0">
    <w:nsid w:val="1BAE0612"/>
    <w:multiLevelType w:val="hybridMultilevel"/>
    <w:tmpl w:val="2E5A7C26"/>
    <w:lvl w:ilvl="0" w:tplc="33163B0C">
      <w:start w:val="1"/>
      <w:numFmt w:val="bullet"/>
      <w:lvlText w:val="•"/>
      <w:lvlJc w:val="left"/>
      <w:pPr>
        <w:tabs>
          <w:tab w:val="num" w:pos="720"/>
        </w:tabs>
        <w:ind w:left="720" w:hanging="360"/>
      </w:pPr>
      <w:rPr>
        <w:rFonts w:ascii="Georgia" w:hAnsi="Georgia" w:hint="default"/>
      </w:rPr>
    </w:lvl>
    <w:lvl w:ilvl="1" w:tplc="AA3AE836" w:tentative="1">
      <w:start w:val="1"/>
      <w:numFmt w:val="bullet"/>
      <w:lvlText w:val="•"/>
      <w:lvlJc w:val="left"/>
      <w:pPr>
        <w:tabs>
          <w:tab w:val="num" w:pos="1440"/>
        </w:tabs>
        <w:ind w:left="1440" w:hanging="360"/>
      </w:pPr>
      <w:rPr>
        <w:rFonts w:ascii="Georgia" w:hAnsi="Georgia" w:hint="default"/>
      </w:rPr>
    </w:lvl>
    <w:lvl w:ilvl="2" w:tplc="F4AAD406" w:tentative="1">
      <w:start w:val="1"/>
      <w:numFmt w:val="bullet"/>
      <w:lvlText w:val="•"/>
      <w:lvlJc w:val="left"/>
      <w:pPr>
        <w:tabs>
          <w:tab w:val="num" w:pos="2160"/>
        </w:tabs>
        <w:ind w:left="2160" w:hanging="360"/>
      </w:pPr>
      <w:rPr>
        <w:rFonts w:ascii="Georgia" w:hAnsi="Georgia" w:hint="default"/>
      </w:rPr>
    </w:lvl>
    <w:lvl w:ilvl="3" w:tplc="99C4716C" w:tentative="1">
      <w:start w:val="1"/>
      <w:numFmt w:val="bullet"/>
      <w:lvlText w:val="•"/>
      <w:lvlJc w:val="left"/>
      <w:pPr>
        <w:tabs>
          <w:tab w:val="num" w:pos="2880"/>
        </w:tabs>
        <w:ind w:left="2880" w:hanging="360"/>
      </w:pPr>
      <w:rPr>
        <w:rFonts w:ascii="Georgia" w:hAnsi="Georgia" w:hint="default"/>
      </w:rPr>
    </w:lvl>
    <w:lvl w:ilvl="4" w:tplc="D4F8ED06" w:tentative="1">
      <w:start w:val="1"/>
      <w:numFmt w:val="bullet"/>
      <w:lvlText w:val="•"/>
      <w:lvlJc w:val="left"/>
      <w:pPr>
        <w:tabs>
          <w:tab w:val="num" w:pos="3600"/>
        </w:tabs>
        <w:ind w:left="3600" w:hanging="360"/>
      </w:pPr>
      <w:rPr>
        <w:rFonts w:ascii="Georgia" w:hAnsi="Georgia" w:hint="default"/>
      </w:rPr>
    </w:lvl>
    <w:lvl w:ilvl="5" w:tplc="8932EDBA" w:tentative="1">
      <w:start w:val="1"/>
      <w:numFmt w:val="bullet"/>
      <w:lvlText w:val="•"/>
      <w:lvlJc w:val="left"/>
      <w:pPr>
        <w:tabs>
          <w:tab w:val="num" w:pos="4320"/>
        </w:tabs>
        <w:ind w:left="4320" w:hanging="360"/>
      </w:pPr>
      <w:rPr>
        <w:rFonts w:ascii="Georgia" w:hAnsi="Georgia" w:hint="default"/>
      </w:rPr>
    </w:lvl>
    <w:lvl w:ilvl="6" w:tplc="815636DE" w:tentative="1">
      <w:start w:val="1"/>
      <w:numFmt w:val="bullet"/>
      <w:lvlText w:val="•"/>
      <w:lvlJc w:val="left"/>
      <w:pPr>
        <w:tabs>
          <w:tab w:val="num" w:pos="5040"/>
        </w:tabs>
        <w:ind w:left="5040" w:hanging="360"/>
      </w:pPr>
      <w:rPr>
        <w:rFonts w:ascii="Georgia" w:hAnsi="Georgia" w:hint="default"/>
      </w:rPr>
    </w:lvl>
    <w:lvl w:ilvl="7" w:tplc="41721E60" w:tentative="1">
      <w:start w:val="1"/>
      <w:numFmt w:val="bullet"/>
      <w:lvlText w:val="•"/>
      <w:lvlJc w:val="left"/>
      <w:pPr>
        <w:tabs>
          <w:tab w:val="num" w:pos="5760"/>
        </w:tabs>
        <w:ind w:left="5760" w:hanging="360"/>
      </w:pPr>
      <w:rPr>
        <w:rFonts w:ascii="Georgia" w:hAnsi="Georgia" w:hint="default"/>
      </w:rPr>
    </w:lvl>
    <w:lvl w:ilvl="8" w:tplc="97447F88" w:tentative="1">
      <w:start w:val="1"/>
      <w:numFmt w:val="bullet"/>
      <w:lvlText w:val="•"/>
      <w:lvlJc w:val="left"/>
      <w:pPr>
        <w:tabs>
          <w:tab w:val="num" w:pos="6480"/>
        </w:tabs>
        <w:ind w:left="6480" w:hanging="360"/>
      </w:pPr>
      <w:rPr>
        <w:rFonts w:ascii="Georgia" w:hAnsi="Georgia" w:hint="default"/>
      </w:rPr>
    </w:lvl>
  </w:abstractNum>
  <w:abstractNum w:abstractNumId="5" w15:restartNumberingAfterBreak="0">
    <w:nsid w:val="2A09601C"/>
    <w:multiLevelType w:val="hybridMultilevel"/>
    <w:tmpl w:val="DDA8FF9C"/>
    <w:lvl w:ilvl="0" w:tplc="4009000B">
      <w:start w:val="1"/>
      <w:numFmt w:val="bullet"/>
      <w:lvlText w:val=""/>
      <w:lvlJc w:val="left"/>
      <w:pPr>
        <w:ind w:left="720" w:hanging="360"/>
      </w:pPr>
      <w:rPr>
        <w:rFonts w:ascii="Wingdings" w:hAnsi="Wingdings"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2F6A4511"/>
    <w:multiLevelType w:val="hybridMultilevel"/>
    <w:tmpl w:val="A006AC90"/>
    <w:lvl w:ilvl="0" w:tplc="89A855D0">
      <w:start w:val="1"/>
      <w:numFmt w:val="bullet"/>
      <w:lvlText w:val="•"/>
      <w:lvlJc w:val="left"/>
      <w:pPr>
        <w:tabs>
          <w:tab w:val="num" w:pos="720"/>
        </w:tabs>
        <w:ind w:left="720" w:hanging="360"/>
      </w:pPr>
      <w:rPr>
        <w:rFonts w:ascii="Georgia" w:hAnsi="Georgia" w:hint="default"/>
      </w:rPr>
    </w:lvl>
    <w:lvl w:ilvl="1" w:tplc="94A29732" w:tentative="1">
      <w:start w:val="1"/>
      <w:numFmt w:val="bullet"/>
      <w:lvlText w:val="•"/>
      <w:lvlJc w:val="left"/>
      <w:pPr>
        <w:tabs>
          <w:tab w:val="num" w:pos="1440"/>
        </w:tabs>
        <w:ind w:left="1440" w:hanging="360"/>
      </w:pPr>
      <w:rPr>
        <w:rFonts w:ascii="Georgia" w:hAnsi="Georgia" w:hint="default"/>
      </w:rPr>
    </w:lvl>
    <w:lvl w:ilvl="2" w:tplc="FB082BC8" w:tentative="1">
      <w:start w:val="1"/>
      <w:numFmt w:val="bullet"/>
      <w:lvlText w:val="•"/>
      <w:lvlJc w:val="left"/>
      <w:pPr>
        <w:tabs>
          <w:tab w:val="num" w:pos="2160"/>
        </w:tabs>
        <w:ind w:left="2160" w:hanging="360"/>
      </w:pPr>
      <w:rPr>
        <w:rFonts w:ascii="Georgia" w:hAnsi="Georgia" w:hint="default"/>
      </w:rPr>
    </w:lvl>
    <w:lvl w:ilvl="3" w:tplc="F6BC1F84" w:tentative="1">
      <w:start w:val="1"/>
      <w:numFmt w:val="bullet"/>
      <w:lvlText w:val="•"/>
      <w:lvlJc w:val="left"/>
      <w:pPr>
        <w:tabs>
          <w:tab w:val="num" w:pos="2880"/>
        </w:tabs>
        <w:ind w:left="2880" w:hanging="360"/>
      </w:pPr>
      <w:rPr>
        <w:rFonts w:ascii="Georgia" w:hAnsi="Georgia" w:hint="default"/>
      </w:rPr>
    </w:lvl>
    <w:lvl w:ilvl="4" w:tplc="846224E8" w:tentative="1">
      <w:start w:val="1"/>
      <w:numFmt w:val="bullet"/>
      <w:lvlText w:val="•"/>
      <w:lvlJc w:val="left"/>
      <w:pPr>
        <w:tabs>
          <w:tab w:val="num" w:pos="3600"/>
        </w:tabs>
        <w:ind w:left="3600" w:hanging="360"/>
      </w:pPr>
      <w:rPr>
        <w:rFonts w:ascii="Georgia" w:hAnsi="Georgia" w:hint="default"/>
      </w:rPr>
    </w:lvl>
    <w:lvl w:ilvl="5" w:tplc="24E6D8B2" w:tentative="1">
      <w:start w:val="1"/>
      <w:numFmt w:val="bullet"/>
      <w:lvlText w:val="•"/>
      <w:lvlJc w:val="left"/>
      <w:pPr>
        <w:tabs>
          <w:tab w:val="num" w:pos="4320"/>
        </w:tabs>
        <w:ind w:left="4320" w:hanging="360"/>
      </w:pPr>
      <w:rPr>
        <w:rFonts w:ascii="Georgia" w:hAnsi="Georgia" w:hint="default"/>
      </w:rPr>
    </w:lvl>
    <w:lvl w:ilvl="6" w:tplc="CFD49912" w:tentative="1">
      <w:start w:val="1"/>
      <w:numFmt w:val="bullet"/>
      <w:lvlText w:val="•"/>
      <w:lvlJc w:val="left"/>
      <w:pPr>
        <w:tabs>
          <w:tab w:val="num" w:pos="5040"/>
        </w:tabs>
        <w:ind w:left="5040" w:hanging="360"/>
      </w:pPr>
      <w:rPr>
        <w:rFonts w:ascii="Georgia" w:hAnsi="Georgia" w:hint="default"/>
      </w:rPr>
    </w:lvl>
    <w:lvl w:ilvl="7" w:tplc="E886F900" w:tentative="1">
      <w:start w:val="1"/>
      <w:numFmt w:val="bullet"/>
      <w:lvlText w:val="•"/>
      <w:lvlJc w:val="left"/>
      <w:pPr>
        <w:tabs>
          <w:tab w:val="num" w:pos="5760"/>
        </w:tabs>
        <w:ind w:left="5760" w:hanging="360"/>
      </w:pPr>
      <w:rPr>
        <w:rFonts w:ascii="Georgia" w:hAnsi="Georgia" w:hint="default"/>
      </w:rPr>
    </w:lvl>
    <w:lvl w:ilvl="8" w:tplc="2592BCB8" w:tentative="1">
      <w:start w:val="1"/>
      <w:numFmt w:val="bullet"/>
      <w:lvlText w:val="•"/>
      <w:lvlJc w:val="left"/>
      <w:pPr>
        <w:tabs>
          <w:tab w:val="num" w:pos="6480"/>
        </w:tabs>
        <w:ind w:left="6480" w:hanging="360"/>
      </w:pPr>
      <w:rPr>
        <w:rFonts w:ascii="Georgia" w:hAnsi="Georgia" w:hint="default"/>
      </w:rPr>
    </w:lvl>
  </w:abstractNum>
  <w:abstractNum w:abstractNumId="7" w15:restartNumberingAfterBreak="0">
    <w:nsid w:val="2FDC53A5"/>
    <w:multiLevelType w:val="hybridMultilevel"/>
    <w:tmpl w:val="4822D43E"/>
    <w:lvl w:ilvl="0" w:tplc="C90EA0E0">
      <w:start w:val="1"/>
      <w:numFmt w:val="bullet"/>
      <w:lvlText w:val="•"/>
      <w:lvlJc w:val="left"/>
      <w:pPr>
        <w:tabs>
          <w:tab w:val="num" w:pos="720"/>
        </w:tabs>
        <w:ind w:left="720" w:hanging="360"/>
      </w:pPr>
      <w:rPr>
        <w:rFonts w:ascii="Georgia" w:hAnsi="Georgia" w:hint="default"/>
      </w:rPr>
    </w:lvl>
    <w:lvl w:ilvl="1" w:tplc="35B4A8BA" w:tentative="1">
      <w:start w:val="1"/>
      <w:numFmt w:val="bullet"/>
      <w:lvlText w:val="•"/>
      <w:lvlJc w:val="left"/>
      <w:pPr>
        <w:tabs>
          <w:tab w:val="num" w:pos="1440"/>
        </w:tabs>
        <w:ind w:left="1440" w:hanging="360"/>
      </w:pPr>
      <w:rPr>
        <w:rFonts w:ascii="Georgia" w:hAnsi="Georgia" w:hint="default"/>
      </w:rPr>
    </w:lvl>
    <w:lvl w:ilvl="2" w:tplc="5D7A6AF4" w:tentative="1">
      <w:start w:val="1"/>
      <w:numFmt w:val="bullet"/>
      <w:lvlText w:val="•"/>
      <w:lvlJc w:val="left"/>
      <w:pPr>
        <w:tabs>
          <w:tab w:val="num" w:pos="2160"/>
        </w:tabs>
        <w:ind w:left="2160" w:hanging="360"/>
      </w:pPr>
      <w:rPr>
        <w:rFonts w:ascii="Georgia" w:hAnsi="Georgia" w:hint="default"/>
      </w:rPr>
    </w:lvl>
    <w:lvl w:ilvl="3" w:tplc="A776FBC6" w:tentative="1">
      <w:start w:val="1"/>
      <w:numFmt w:val="bullet"/>
      <w:lvlText w:val="•"/>
      <w:lvlJc w:val="left"/>
      <w:pPr>
        <w:tabs>
          <w:tab w:val="num" w:pos="2880"/>
        </w:tabs>
        <w:ind w:left="2880" w:hanging="360"/>
      </w:pPr>
      <w:rPr>
        <w:rFonts w:ascii="Georgia" w:hAnsi="Georgia" w:hint="default"/>
      </w:rPr>
    </w:lvl>
    <w:lvl w:ilvl="4" w:tplc="8B6C4BEA" w:tentative="1">
      <w:start w:val="1"/>
      <w:numFmt w:val="bullet"/>
      <w:lvlText w:val="•"/>
      <w:lvlJc w:val="left"/>
      <w:pPr>
        <w:tabs>
          <w:tab w:val="num" w:pos="3600"/>
        </w:tabs>
        <w:ind w:left="3600" w:hanging="360"/>
      </w:pPr>
      <w:rPr>
        <w:rFonts w:ascii="Georgia" w:hAnsi="Georgia" w:hint="default"/>
      </w:rPr>
    </w:lvl>
    <w:lvl w:ilvl="5" w:tplc="D03079FC" w:tentative="1">
      <w:start w:val="1"/>
      <w:numFmt w:val="bullet"/>
      <w:lvlText w:val="•"/>
      <w:lvlJc w:val="left"/>
      <w:pPr>
        <w:tabs>
          <w:tab w:val="num" w:pos="4320"/>
        </w:tabs>
        <w:ind w:left="4320" w:hanging="360"/>
      </w:pPr>
      <w:rPr>
        <w:rFonts w:ascii="Georgia" w:hAnsi="Georgia" w:hint="default"/>
      </w:rPr>
    </w:lvl>
    <w:lvl w:ilvl="6" w:tplc="5B4273F0" w:tentative="1">
      <w:start w:val="1"/>
      <w:numFmt w:val="bullet"/>
      <w:lvlText w:val="•"/>
      <w:lvlJc w:val="left"/>
      <w:pPr>
        <w:tabs>
          <w:tab w:val="num" w:pos="5040"/>
        </w:tabs>
        <w:ind w:left="5040" w:hanging="360"/>
      </w:pPr>
      <w:rPr>
        <w:rFonts w:ascii="Georgia" w:hAnsi="Georgia" w:hint="default"/>
      </w:rPr>
    </w:lvl>
    <w:lvl w:ilvl="7" w:tplc="1BF2814A" w:tentative="1">
      <w:start w:val="1"/>
      <w:numFmt w:val="bullet"/>
      <w:lvlText w:val="•"/>
      <w:lvlJc w:val="left"/>
      <w:pPr>
        <w:tabs>
          <w:tab w:val="num" w:pos="5760"/>
        </w:tabs>
        <w:ind w:left="5760" w:hanging="360"/>
      </w:pPr>
      <w:rPr>
        <w:rFonts w:ascii="Georgia" w:hAnsi="Georgia" w:hint="default"/>
      </w:rPr>
    </w:lvl>
    <w:lvl w:ilvl="8" w:tplc="8F38ECA8" w:tentative="1">
      <w:start w:val="1"/>
      <w:numFmt w:val="bullet"/>
      <w:lvlText w:val="•"/>
      <w:lvlJc w:val="left"/>
      <w:pPr>
        <w:tabs>
          <w:tab w:val="num" w:pos="6480"/>
        </w:tabs>
        <w:ind w:left="6480" w:hanging="360"/>
      </w:pPr>
      <w:rPr>
        <w:rFonts w:ascii="Georgia" w:hAnsi="Georgia" w:hint="default"/>
      </w:rPr>
    </w:lvl>
  </w:abstractNum>
  <w:abstractNum w:abstractNumId="8" w15:restartNumberingAfterBreak="0">
    <w:nsid w:val="34F25CC9"/>
    <w:multiLevelType w:val="hybridMultilevel"/>
    <w:tmpl w:val="EAC08F0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5897521"/>
    <w:multiLevelType w:val="hybridMultilevel"/>
    <w:tmpl w:val="8E8C029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8C0B55"/>
    <w:multiLevelType w:val="hybridMultilevel"/>
    <w:tmpl w:val="6818C4CA"/>
    <w:lvl w:ilvl="0" w:tplc="0409000F">
      <w:start w:val="1"/>
      <w:numFmt w:val="decimal"/>
      <w:lvlText w:val="%1."/>
      <w:lvlJc w:val="left"/>
      <w:pPr>
        <w:ind w:left="54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027CDD"/>
    <w:multiLevelType w:val="hybridMultilevel"/>
    <w:tmpl w:val="EED4FA48"/>
    <w:lvl w:ilvl="0" w:tplc="20525DD2">
      <w:start w:val="1"/>
      <w:numFmt w:val="bullet"/>
      <w:lvlText w:val="B"/>
      <w:lvlJc w:val="left"/>
      <w:pPr>
        <w:tabs>
          <w:tab w:val="num" w:pos="720"/>
        </w:tabs>
        <w:ind w:left="720" w:hanging="360"/>
      </w:pPr>
      <w:rPr>
        <w:rFonts w:ascii="Georgia" w:hAnsi="Georgia" w:hint="default"/>
      </w:rPr>
    </w:lvl>
    <w:lvl w:ilvl="1" w:tplc="B6A8F242" w:tentative="1">
      <w:start w:val="1"/>
      <w:numFmt w:val="bullet"/>
      <w:lvlText w:val="B"/>
      <w:lvlJc w:val="left"/>
      <w:pPr>
        <w:tabs>
          <w:tab w:val="num" w:pos="1440"/>
        </w:tabs>
        <w:ind w:left="1440" w:hanging="360"/>
      </w:pPr>
      <w:rPr>
        <w:rFonts w:ascii="Georgia" w:hAnsi="Georgia" w:hint="default"/>
      </w:rPr>
    </w:lvl>
    <w:lvl w:ilvl="2" w:tplc="90B035A2" w:tentative="1">
      <w:start w:val="1"/>
      <w:numFmt w:val="bullet"/>
      <w:lvlText w:val="B"/>
      <w:lvlJc w:val="left"/>
      <w:pPr>
        <w:tabs>
          <w:tab w:val="num" w:pos="2160"/>
        </w:tabs>
        <w:ind w:left="2160" w:hanging="360"/>
      </w:pPr>
      <w:rPr>
        <w:rFonts w:ascii="Georgia" w:hAnsi="Georgia" w:hint="default"/>
      </w:rPr>
    </w:lvl>
    <w:lvl w:ilvl="3" w:tplc="097427F8" w:tentative="1">
      <w:start w:val="1"/>
      <w:numFmt w:val="bullet"/>
      <w:lvlText w:val="B"/>
      <w:lvlJc w:val="left"/>
      <w:pPr>
        <w:tabs>
          <w:tab w:val="num" w:pos="2880"/>
        </w:tabs>
        <w:ind w:left="2880" w:hanging="360"/>
      </w:pPr>
      <w:rPr>
        <w:rFonts w:ascii="Georgia" w:hAnsi="Georgia" w:hint="default"/>
      </w:rPr>
    </w:lvl>
    <w:lvl w:ilvl="4" w:tplc="DAD4742C" w:tentative="1">
      <w:start w:val="1"/>
      <w:numFmt w:val="bullet"/>
      <w:lvlText w:val="B"/>
      <w:lvlJc w:val="left"/>
      <w:pPr>
        <w:tabs>
          <w:tab w:val="num" w:pos="3600"/>
        </w:tabs>
        <w:ind w:left="3600" w:hanging="360"/>
      </w:pPr>
      <w:rPr>
        <w:rFonts w:ascii="Georgia" w:hAnsi="Georgia" w:hint="default"/>
      </w:rPr>
    </w:lvl>
    <w:lvl w:ilvl="5" w:tplc="30EE656E" w:tentative="1">
      <w:start w:val="1"/>
      <w:numFmt w:val="bullet"/>
      <w:lvlText w:val="B"/>
      <w:lvlJc w:val="left"/>
      <w:pPr>
        <w:tabs>
          <w:tab w:val="num" w:pos="4320"/>
        </w:tabs>
        <w:ind w:left="4320" w:hanging="360"/>
      </w:pPr>
      <w:rPr>
        <w:rFonts w:ascii="Georgia" w:hAnsi="Georgia" w:hint="default"/>
      </w:rPr>
    </w:lvl>
    <w:lvl w:ilvl="6" w:tplc="9B9AFF42" w:tentative="1">
      <w:start w:val="1"/>
      <w:numFmt w:val="bullet"/>
      <w:lvlText w:val="B"/>
      <w:lvlJc w:val="left"/>
      <w:pPr>
        <w:tabs>
          <w:tab w:val="num" w:pos="5040"/>
        </w:tabs>
        <w:ind w:left="5040" w:hanging="360"/>
      </w:pPr>
      <w:rPr>
        <w:rFonts w:ascii="Georgia" w:hAnsi="Georgia" w:hint="default"/>
      </w:rPr>
    </w:lvl>
    <w:lvl w:ilvl="7" w:tplc="32DED5F2" w:tentative="1">
      <w:start w:val="1"/>
      <w:numFmt w:val="bullet"/>
      <w:lvlText w:val="B"/>
      <w:lvlJc w:val="left"/>
      <w:pPr>
        <w:tabs>
          <w:tab w:val="num" w:pos="5760"/>
        </w:tabs>
        <w:ind w:left="5760" w:hanging="360"/>
      </w:pPr>
      <w:rPr>
        <w:rFonts w:ascii="Georgia" w:hAnsi="Georgia" w:hint="default"/>
      </w:rPr>
    </w:lvl>
    <w:lvl w:ilvl="8" w:tplc="5B843D5C" w:tentative="1">
      <w:start w:val="1"/>
      <w:numFmt w:val="bullet"/>
      <w:lvlText w:val="B"/>
      <w:lvlJc w:val="left"/>
      <w:pPr>
        <w:tabs>
          <w:tab w:val="num" w:pos="6480"/>
        </w:tabs>
        <w:ind w:left="6480" w:hanging="360"/>
      </w:pPr>
      <w:rPr>
        <w:rFonts w:ascii="Georgia" w:hAnsi="Georgia" w:hint="default"/>
      </w:rPr>
    </w:lvl>
  </w:abstractNum>
  <w:abstractNum w:abstractNumId="12" w15:restartNumberingAfterBreak="0">
    <w:nsid w:val="383D2CDF"/>
    <w:multiLevelType w:val="hybridMultilevel"/>
    <w:tmpl w:val="49E8D786"/>
    <w:lvl w:ilvl="0" w:tplc="D25215FE">
      <w:start w:val="1"/>
      <w:numFmt w:val="bullet"/>
      <w:lvlText w:val="•"/>
      <w:lvlJc w:val="left"/>
      <w:pPr>
        <w:tabs>
          <w:tab w:val="num" w:pos="720"/>
        </w:tabs>
        <w:ind w:left="720" w:hanging="360"/>
      </w:pPr>
      <w:rPr>
        <w:rFonts w:ascii="Georgia" w:hAnsi="Georgia" w:hint="default"/>
      </w:rPr>
    </w:lvl>
    <w:lvl w:ilvl="1" w:tplc="22B83E5E" w:tentative="1">
      <w:start w:val="1"/>
      <w:numFmt w:val="bullet"/>
      <w:lvlText w:val="•"/>
      <w:lvlJc w:val="left"/>
      <w:pPr>
        <w:tabs>
          <w:tab w:val="num" w:pos="1440"/>
        </w:tabs>
        <w:ind w:left="1440" w:hanging="360"/>
      </w:pPr>
      <w:rPr>
        <w:rFonts w:ascii="Georgia" w:hAnsi="Georgia" w:hint="default"/>
      </w:rPr>
    </w:lvl>
    <w:lvl w:ilvl="2" w:tplc="1BF01FB4" w:tentative="1">
      <w:start w:val="1"/>
      <w:numFmt w:val="bullet"/>
      <w:lvlText w:val="•"/>
      <w:lvlJc w:val="left"/>
      <w:pPr>
        <w:tabs>
          <w:tab w:val="num" w:pos="2160"/>
        </w:tabs>
        <w:ind w:left="2160" w:hanging="360"/>
      </w:pPr>
      <w:rPr>
        <w:rFonts w:ascii="Georgia" w:hAnsi="Georgia" w:hint="default"/>
      </w:rPr>
    </w:lvl>
    <w:lvl w:ilvl="3" w:tplc="A0C65918" w:tentative="1">
      <w:start w:val="1"/>
      <w:numFmt w:val="bullet"/>
      <w:lvlText w:val="•"/>
      <w:lvlJc w:val="left"/>
      <w:pPr>
        <w:tabs>
          <w:tab w:val="num" w:pos="2880"/>
        </w:tabs>
        <w:ind w:left="2880" w:hanging="360"/>
      </w:pPr>
      <w:rPr>
        <w:rFonts w:ascii="Georgia" w:hAnsi="Georgia" w:hint="default"/>
      </w:rPr>
    </w:lvl>
    <w:lvl w:ilvl="4" w:tplc="6F3CBAA4" w:tentative="1">
      <w:start w:val="1"/>
      <w:numFmt w:val="bullet"/>
      <w:lvlText w:val="•"/>
      <w:lvlJc w:val="left"/>
      <w:pPr>
        <w:tabs>
          <w:tab w:val="num" w:pos="3600"/>
        </w:tabs>
        <w:ind w:left="3600" w:hanging="360"/>
      </w:pPr>
      <w:rPr>
        <w:rFonts w:ascii="Georgia" w:hAnsi="Georgia" w:hint="default"/>
      </w:rPr>
    </w:lvl>
    <w:lvl w:ilvl="5" w:tplc="BEB824B4" w:tentative="1">
      <w:start w:val="1"/>
      <w:numFmt w:val="bullet"/>
      <w:lvlText w:val="•"/>
      <w:lvlJc w:val="left"/>
      <w:pPr>
        <w:tabs>
          <w:tab w:val="num" w:pos="4320"/>
        </w:tabs>
        <w:ind w:left="4320" w:hanging="360"/>
      </w:pPr>
      <w:rPr>
        <w:rFonts w:ascii="Georgia" w:hAnsi="Georgia" w:hint="default"/>
      </w:rPr>
    </w:lvl>
    <w:lvl w:ilvl="6" w:tplc="85EE60F2" w:tentative="1">
      <w:start w:val="1"/>
      <w:numFmt w:val="bullet"/>
      <w:lvlText w:val="•"/>
      <w:lvlJc w:val="left"/>
      <w:pPr>
        <w:tabs>
          <w:tab w:val="num" w:pos="5040"/>
        </w:tabs>
        <w:ind w:left="5040" w:hanging="360"/>
      </w:pPr>
      <w:rPr>
        <w:rFonts w:ascii="Georgia" w:hAnsi="Georgia" w:hint="default"/>
      </w:rPr>
    </w:lvl>
    <w:lvl w:ilvl="7" w:tplc="AB28AA00" w:tentative="1">
      <w:start w:val="1"/>
      <w:numFmt w:val="bullet"/>
      <w:lvlText w:val="•"/>
      <w:lvlJc w:val="left"/>
      <w:pPr>
        <w:tabs>
          <w:tab w:val="num" w:pos="5760"/>
        </w:tabs>
        <w:ind w:left="5760" w:hanging="360"/>
      </w:pPr>
      <w:rPr>
        <w:rFonts w:ascii="Georgia" w:hAnsi="Georgia" w:hint="default"/>
      </w:rPr>
    </w:lvl>
    <w:lvl w:ilvl="8" w:tplc="736C8932" w:tentative="1">
      <w:start w:val="1"/>
      <w:numFmt w:val="bullet"/>
      <w:lvlText w:val="•"/>
      <w:lvlJc w:val="left"/>
      <w:pPr>
        <w:tabs>
          <w:tab w:val="num" w:pos="6480"/>
        </w:tabs>
        <w:ind w:left="6480" w:hanging="360"/>
      </w:pPr>
      <w:rPr>
        <w:rFonts w:ascii="Georgia" w:hAnsi="Georgia" w:hint="default"/>
      </w:rPr>
    </w:lvl>
  </w:abstractNum>
  <w:abstractNum w:abstractNumId="13" w15:restartNumberingAfterBreak="0">
    <w:nsid w:val="38F13799"/>
    <w:multiLevelType w:val="hybridMultilevel"/>
    <w:tmpl w:val="3FAE6E18"/>
    <w:lvl w:ilvl="0" w:tplc="0F4C5432">
      <w:start w:val="1"/>
      <w:numFmt w:val="bullet"/>
      <w:lvlText w:val="•"/>
      <w:lvlJc w:val="left"/>
      <w:pPr>
        <w:tabs>
          <w:tab w:val="num" w:pos="720"/>
        </w:tabs>
        <w:ind w:left="720" w:hanging="360"/>
      </w:pPr>
      <w:rPr>
        <w:rFonts w:ascii="Georgia" w:hAnsi="Georgia" w:hint="default"/>
      </w:rPr>
    </w:lvl>
    <w:lvl w:ilvl="1" w:tplc="8BFCEB84" w:tentative="1">
      <w:start w:val="1"/>
      <w:numFmt w:val="bullet"/>
      <w:lvlText w:val="•"/>
      <w:lvlJc w:val="left"/>
      <w:pPr>
        <w:tabs>
          <w:tab w:val="num" w:pos="1440"/>
        </w:tabs>
        <w:ind w:left="1440" w:hanging="360"/>
      </w:pPr>
      <w:rPr>
        <w:rFonts w:ascii="Georgia" w:hAnsi="Georgia" w:hint="default"/>
      </w:rPr>
    </w:lvl>
    <w:lvl w:ilvl="2" w:tplc="AAC49EB0" w:tentative="1">
      <w:start w:val="1"/>
      <w:numFmt w:val="bullet"/>
      <w:lvlText w:val="•"/>
      <w:lvlJc w:val="left"/>
      <w:pPr>
        <w:tabs>
          <w:tab w:val="num" w:pos="2160"/>
        </w:tabs>
        <w:ind w:left="2160" w:hanging="360"/>
      </w:pPr>
      <w:rPr>
        <w:rFonts w:ascii="Georgia" w:hAnsi="Georgia" w:hint="default"/>
      </w:rPr>
    </w:lvl>
    <w:lvl w:ilvl="3" w:tplc="4B345FA8" w:tentative="1">
      <w:start w:val="1"/>
      <w:numFmt w:val="bullet"/>
      <w:lvlText w:val="•"/>
      <w:lvlJc w:val="left"/>
      <w:pPr>
        <w:tabs>
          <w:tab w:val="num" w:pos="2880"/>
        </w:tabs>
        <w:ind w:left="2880" w:hanging="360"/>
      </w:pPr>
      <w:rPr>
        <w:rFonts w:ascii="Georgia" w:hAnsi="Georgia" w:hint="default"/>
      </w:rPr>
    </w:lvl>
    <w:lvl w:ilvl="4" w:tplc="33FE25C6" w:tentative="1">
      <w:start w:val="1"/>
      <w:numFmt w:val="bullet"/>
      <w:lvlText w:val="•"/>
      <w:lvlJc w:val="left"/>
      <w:pPr>
        <w:tabs>
          <w:tab w:val="num" w:pos="3600"/>
        </w:tabs>
        <w:ind w:left="3600" w:hanging="360"/>
      </w:pPr>
      <w:rPr>
        <w:rFonts w:ascii="Georgia" w:hAnsi="Georgia" w:hint="default"/>
      </w:rPr>
    </w:lvl>
    <w:lvl w:ilvl="5" w:tplc="8B06F894" w:tentative="1">
      <w:start w:val="1"/>
      <w:numFmt w:val="bullet"/>
      <w:lvlText w:val="•"/>
      <w:lvlJc w:val="left"/>
      <w:pPr>
        <w:tabs>
          <w:tab w:val="num" w:pos="4320"/>
        </w:tabs>
        <w:ind w:left="4320" w:hanging="360"/>
      </w:pPr>
      <w:rPr>
        <w:rFonts w:ascii="Georgia" w:hAnsi="Georgia" w:hint="default"/>
      </w:rPr>
    </w:lvl>
    <w:lvl w:ilvl="6" w:tplc="E99CB34C" w:tentative="1">
      <w:start w:val="1"/>
      <w:numFmt w:val="bullet"/>
      <w:lvlText w:val="•"/>
      <w:lvlJc w:val="left"/>
      <w:pPr>
        <w:tabs>
          <w:tab w:val="num" w:pos="5040"/>
        </w:tabs>
        <w:ind w:left="5040" w:hanging="360"/>
      </w:pPr>
      <w:rPr>
        <w:rFonts w:ascii="Georgia" w:hAnsi="Georgia" w:hint="default"/>
      </w:rPr>
    </w:lvl>
    <w:lvl w:ilvl="7" w:tplc="D9B21DB6" w:tentative="1">
      <w:start w:val="1"/>
      <w:numFmt w:val="bullet"/>
      <w:lvlText w:val="•"/>
      <w:lvlJc w:val="left"/>
      <w:pPr>
        <w:tabs>
          <w:tab w:val="num" w:pos="5760"/>
        </w:tabs>
        <w:ind w:left="5760" w:hanging="360"/>
      </w:pPr>
      <w:rPr>
        <w:rFonts w:ascii="Georgia" w:hAnsi="Georgia" w:hint="default"/>
      </w:rPr>
    </w:lvl>
    <w:lvl w:ilvl="8" w:tplc="24A6522E" w:tentative="1">
      <w:start w:val="1"/>
      <w:numFmt w:val="bullet"/>
      <w:lvlText w:val="•"/>
      <w:lvlJc w:val="left"/>
      <w:pPr>
        <w:tabs>
          <w:tab w:val="num" w:pos="6480"/>
        </w:tabs>
        <w:ind w:left="6480" w:hanging="360"/>
      </w:pPr>
      <w:rPr>
        <w:rFonts w:ascii="Georgia" w:hAnsi="Georgia" w:hint="default"/>
      </w:rPr>
    </w:lvl>
  </w:abstractNum>
  <w:abstractNum w:abstractNumId="14" w15:restartNumberingAfterBreak="0">
    <w:nsid w:val="39AC3E8D"/>
    <w:multiLevelType w:val="hybridMultilevel"/>
    <w:tmpl w:val="F4FE660E"/>
    <w:lvl w:ilvl="0" w:tplc="C33694CA">
      <w:start w:val="1"/>
      <w:numFmt w:val="bullet"/>
      <w:lvlText w:val="•"/>
      <w:lvlJc w:val="left"/>
      <w:pPr>
        <w:tabs>
          <w:tab w:val="num" w:pos="720"/>
        </w:tabs>
        <w:ind w:left="720" w:hanging="360"/>
      </w:pPr>
      <w:rPr>
        <w:rFonts w:ascii="Georgia" w:hAnsi="Georgia" w:hint="default"/>
      </w:rPr>
    </w:lvl>
    <w:lvl w:ilvl="1" w:tplc="7E4EF326" w:tentative="1">
      <w:start w:val="1"/>
      <w:numFmt w:val="bullet"/>
      <w:lvlText w:val="•"/>
      <w:lvlJc w:val="left"/>
      <w:pPr>
        <w:tabs>
          <w:tab w:val="num" w:pos="1440"/>
        </w:tabs>
        <w:ind w:left="1440" w:hanging="360"/>
      </w:pPr>
      <w:rPr>
        <w:rFonts w:ascii="Georgia" w:hAnsi="Georgia" w:hint="default"/>
      </w:rPr>
    </w:lvl>
    <w:lvl w:ilvl="2" w:tplc="A5564ACA" w:tentative="1">
      <w:start w:val="1"/>
      <w:numFmt w:val="bullet"/>
      <w:lvlText w:val="•"/>
      <w:lvlJc w:val="left"/>
      <w:pPr>
        <w:tabs>
          <w:tab w:val="num" w:pos="2160"/>
        </w:tabs>
        <w:ind w:left="2160" w:hanging="360"/>
      </w:pPr>
      <w:rPr>
        <w:rFonts w:ascii="Georgia" w:hAnsi="Georgia" w:hint="default"/>
      </w:rPr>
    </w:lvl>
    <w:lvl w:ilvl="3" w:tplc="9AE252A2" w:tentative="1">
      <w:start w:val="1"/>
      <w:numFmt w:val="bullet"/>
      <w:lvlText w:val="•"/>
      <w:lvlJc w:val="left"/>
      <w:pPr>
        <w:tabs>
          <w:tab w:val="num" w:pos="2880"/>
        </w:tabs>
        <w:ind w:left="2880" w:hanging="360"/>
      </w:pPr>
      <w:rPr>
        <w:rFonts w:ascii="Georgia" w:hAnsi="Georgia" w:hint="default"/>
      </w:rPr>
    </w:lvl>
    <w:lvl w:ilvl="4" w:tplc="6746560A" w:tentative="1">
      <w:start w:val="1"/>
      <w:numFmt w:val="bullet"/>
      <w:lvlText w:val="•"/>
      <w:lvlJc w:val="left"/>
      <w:pPr>
        <w:tabs>
          <w:tab w:val="num" w:pos="3600"/>
        </w:tabs>
        <w:ind w:left="3600" w:hanging="360"/>
      </w:pPr>
      <w:rPr>
        <w:rFonts w:ascii="Georgia" w:hAnsi="Georgia" w:hint="default"/>
      </w:rPr>
    </w:lvl>
    <w:lvl w:ilvl="5" w:tplc="30D607C0" w:tentative="1">
      <w:start w:val="1"/>
      <w:numFmt w:val="bullet"/>
      <w:lvlText w:val="•"/>
      <w:lvlJc w:val="left"/>
      <w:pPr>
        <w:tabs>
          <w:tab w:val="num" w:pos="4320"/>
        </w:tabs>
        <w:ind w:left="4320" w:hanging="360"/>
      </w:pPr>
      <w:rPr>
        <w:rFonts w:ascii="Georgia" w:hAnsi="Georgia" w:hint="default"/>
      </w:rPr>
    </w:lvl>
    <w:lvl w:ilvl="6" w:tplc="A7E8FCC4" w:tentative="1">
      <w:start w:val="1"/>
      <w:numFmt w:val="bullet"/>
      <w:lvlText w:val="•"/>
      <w:lvlJc w:val="left"/>
      <w:pPr>
        <w:tabs>
          <w:tab w:val="num" w:pos="5040"/>
        </w:tabs>
        <w:ind w:left="5040" w:hanging="360"/>
      </w:pPr>
      <w:rPr>
        <w:rFonts w:ascii="Georgia" w:hAnsi="Georgia" w:hint="default"/>
      </w:rPr>
    </w:lvl>
    <w:lvl w:ilvl="7" w:tplc="87CAB0A8" w:tentative="1">
      <w:start w:val="1"/>
      <w:numFmt w:val="bullet"/>
      <w:lvlText w:val="•"/>
      <w:lvlJc w:val="left"/>
      <w:pPr>
        <w:tabs>
          <w:tab w:val="num" w:pos="5760"/>
        </w:tabs>
        <w:ind w:left="5760" w:hanging="360"/>
      </w:pPr>
      <w:rPr>
        <w:rFonts w:ascii="Georgia" w:hAnsi="Georgia" w:hint="default"/>
      </w:rPr>
    </w:lvl>
    <w:lvl w:ilvl="8" w:tplc="ADE4B862" w:tentative="1">
      <w:start w:val="1"/>
      <w:numFmt w:val="bullet"/>
      <w:lvlText w:val="•"/>
      <w:lvlJc w:val="left"/>
      <w:pPr>
        <w:tabs>
          <w:tab w:val="num" w:pos="6480"/>
        </w:tabs>
        <w:ind w:left="6480" w:hanging="360"/>
      </w:pPr>
      <w:rPr>
        <w:rFonts w:ascii="Georgia" w:hAnsi="Georgia" w:hint="default"/>
      </w:rPr>
    </w:lvl>
  </w:abstractNum>
  <w:abstractNum w:abstractNumId="15" w15:restartNumberingAfterBreak="0">
    <w:nsid w:val="3AFF7FAE"/>
    <w:multiLevelType w:val="hybridMultilevel"/>
    <w:tmpl w:val="36A83E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DF2346"/>
    <w:multiLevelType w:val="hybridMultilevel"/>
    <w:tmpl w:val="DFBA722C"/>
    <w:lvl w:ilvl="0" w:tplc="8C565C34">
      <w:start w:val="1"/>
      <w:numFmt w:val="bullet"/>
      <w:lvlText w:val="•"/>
      <w:lvlJc w:val="left"/>
      <w:pPr>
        <w:tabs>
          <w:tab w:val="num" w:pos="720"/>
        </w:tabs>
        <w:ind w:left="720" w:hanging="360"/>
      </w:pPr>
      <w:rPr>
        <w:rFonts w:ascii="Georgia" w:hAnsi="Georgia" w:hint="default"/>
      </w:rPr>
    </w:lvl>
    <w:lvl w:ilvl="1" w:tplc="A00A2CD2" w:tentative="1">
      <w:start w:val="1"/>
      <w:numFmt w:val="bullet"/>
      <w:lvlText w:val="•"/>
      <w:lvlJc w:val="left"/>
      <w:pPr>
        <w:tabs>
          <w:tab w:val="num" w:pos="1440"/>
        </w:tabs>
        <w:ind w:left="1440" w:hanging="360"/>
      </w:pPr>
      <w:rPr>
        <w:rFonts w:ascii="Georgia" w:hAnsi="Georgia" w:hint="default"/>
      </w:rPr>
    </w:lvl>
    <w:lvl w:ilvl="2" w:tplc="BD9810A6" w:tentative="1">
      <w:start w:val="1"/>
      <w:numFmt w:val="bullet"/>
      <w:lvlText w:val="•"/>
      <w:lvlJc w:val="left"/>
      <w:pPr>
        <w:tabs>
          <w:tab w:val="num" w:pos="2160"/>
        </w:tabs>
        <w:ind w:left="2160" w:hanging="360"/>
      </w:pPr>
      <w:rPr>
        <w:rFonts w:ascii="Georgia" w:hAnsi="Georgia" w:hint="default"/>
      </w:rPr>
    </w:lvl>
    <w:lvl w:ilvl="3" w:tplc="1DFC9152" w:tentative="1">
      <w:start w:val="1"/>
      <w:numFmt w:val="bullet"/>
      <w:lvlText w:val="•"/>
      <w:lvlJc w:val="left"/>
      <w:pPr>
        <w:tabs>
          <w:tab w:val="num" w:pos="2880"/>
        </w:tabs>
        <w:ind w:left="2880" w:hanging="360"/>
      </w:pPr>
      <w:rPr>
        <w:rFonts w:ascii="Georgia" w:hAnsi="Georgia" w:hint="default"/>
      </w:rPr>
    </w:lvl>
    <w:lvl w:ilvl="4" w:tplc="90C6976C" w:tentative="1">
      <w:start w:val="1"/>
      <w:numFmt w:val="bullet"/>
      <w:lvlText w:val="•"/>
      <w:lvlJc w:val="left"/>
      <w:pPr>
        <w:tabs>
          <w:tab w:val="num" w:pos="3600"/>
        </w:tabs>
        <w:ind w:left="3600" w:hanging="360"/>
      </w:pPr>
      <w:rPr>
        <w:rFonts w:ascii="Georgia" w:hAnsi="Georgia" w:hint="default"/>
      </w:rPr>
    </w:lvl>
    <w:lvl w:ilvl="5" w:tplc="8BA834B2" w:tentative="1">
      <w:start w:val="1"/>
      <w:numFmt w:val="bullet"/>
      <w:lvlText w:val="•"/>
      <w:lvlJc w:val="left"/>
      <w:pPr>
        <w:tabs>
          <w:tab w:val="num" w:pos="4320"/>
        </w:tabs>
        <w:ind w:left="4320" w:hanging="360"/>
      </w:pPr>
      <w:rPr>
        <w:rFonts w:ascii="Georgia" w:hAnsi="Georgia" w:hint="default"/>
      </w:rPr>
    </w:lvl>
    <w:lvl w:ilvl="6" w:tplc="FB4AC7C2" w:tentative="1">
      <w:start w:val="1"/>
      <w:numFmt w:val="bullet"/>
      <w:lvlText w:val="•"/>
      <w:lvlJc w:val="left"/>
      <w:pPr>
        <w:tabs>
          <w:tab w:val="num" w:pos="5040"/>
        </w:tabs>
        <w:ind w:left="5040" w:hanging="360"/>
      </w:pPr>
      <w:rPr>
        <w:rFonts w:ascii="Georgia" w:hAnsi="Georgia" w:hint="default"/>
      </w:rPr>
    </w:lvl>
    <w:lvl w:ilvl="7" w:tplc="E37EDC84" w:tentative="1">
      <w:start w:val="1"/>
      <w:numFmt w:val="bullet"/>
      <w:lvlText w:val="•"/>
      <w:lvlJc w:val="left"/>
      <w:pPr>
        <w:tabs>
          <w:tab w:val="num" w:pos="5760"/>
        </w:tabs>
        <w:ind w:left="5760" w:hanging="360"/>
      </w:pPr>
      <w:rPr>
        <w:rFonts w:ascii="Georgia" w:hAnsi="Georgia" w:hint="default"/>
      </w:rPr>
    </w:lvl>
    <w:lvl w:ilvl="8" w:tplc="430EE328" w:tentative="1">
      <w:start w:val="1"/>
      <w:numFmt w:val="bullet"/>
      <w:lvlText w:val="•"/>
      <w:lvlJc w:val="left"/>
      <w:pPr>
        <w:tabs>
          <w:tab w:val="num" w:pos="6480"/>
        </w:tabs>
        <w:ind w:left="6480" w:hanging="360"/>
      </w:pPr>
      <w:rPr>
        <w:rFonts w:ascii="Georgia" w:hAnsi="Georgia" w:hint="default"/>
      </w:rPr>
    </w:lvl>
  </w:abstractNum>
  <w:abstractNum w:abstractNumId="17" w15:restartNumberingAfterBreak="0">
    <w:nsid w:val="432C21D8"/>
    <w:multiLevelType w:val="hybridMultilevel"/>
    <w:tmpl w:val="07581D8A"/>
    <w:lvl w:ilvl="0" w:tplc="04090001">
      <w:start w:val="1"/>
      <w:numFmt w:val="bullet"/>
      <w:lvlText w:val=""/>
      <w:lvlJc w:val="left"/>
      <w:pPr>
        <w:ind w:left="470" w:hanging="360"/>
      </w:pPr>
      <w:rPr>
        <w:rFonts w:ascii="Symbol" w:hAnsi="Symbol" w:hint="default"/>
      </w:rPr>
    </w:lvl>
    <w:lvl w:ilvl="1" w:tplc="04090003">
      <w:start w:val="1"/>
      <w:numFmt w:val="bullet"/>
      <w:lvlText w:val="o"/>
      <w:lvlJc w:val="left"/>
      <w:pPr>
        <w:ind w:left="1190" w:hanging="360"/>
      </w:pPr>
      <w:rPr>
        <w:rFonts w:ascii="Courier New" w:hAnsi="Courier New" w:cs="Courier New" w:hint="default"/>
      </w:rPr>
    </w:lvl>
    <w:lvl w:ilvl="2" w:tplc="04090005" w:tentative="1">
      <w:start w:val="1"/>
      <w:numFmt w:val="bullet"/>
      <w:lvlText w:val=""/>
      <w:lvlJc w:val="left"/>
      <w:pPr>
        <w:ind w:left="1910" w:hanging="360"/>
      </w:pPr>
      <w:rPr>
        <w:rFonts w:ascii="Wingdings" w:hAnsi="Wingdings" w:hint="default"/>
      </w:rPr>
    </w:lvl>
    <w:lvl w:ilvl="3" w:tplc="04090001" w:tentative="1">
      <w:start w:val="1"/>
      <w:numFmt w:val="bullet"/>
      <w:lvlText w:val=""/>
      <w:lvlJc w:val="left"/>
      <w:pPr>
        <w:ind w:left="2630" w:hanging="360"/>
      </w:pPr>
      <w:rPr>
        <w:rFonts w:ascii="Symbol" w:hAnsi="Symbol" w:hint="default"/>
      </w:rPr>
    </w:lvl>
    <w:lvl w:ilvl="4" w:tplc="04090003" w:tentative="1">
      <w:start w:val="1"/>
      <w:numFmt w:val="bullet"/>
      <w:lvlText w:val="o"/>
      <w:lvlJc w:val="left"/>
      <w:pPr>
        <w:ind w:left="3350" w:hanging="360"/>
      </w:pPr>
      <w:rPr>
        <w:rFonts w:ascii="Courier New" w:hAnsi="Courier New" w:cs="Courier New" w:hint="default"/>
      </w:rPr>
    </w:lvl>
    <w:lvl w:ilvl="5" w:tplc="04090005" w:tentative="1">
      <w:start w:val="1"/>
      <w:numFmt w:val="bullet"/>
      <w:lvlText w:val=""/>
      <w:lvlJc w:val="left"/>
      <w:pPr>
        <w:ind w:left="4070" w:hanging="360"/>
      </w:pPr>
      <w:rPr>
        <w:rFonts w:ascii="Wingdings" w:hAnsi="Wingdings" w:hint="default"/>
      </w:rPr>
    </w:lvl>
    <w:lvl w:ilvl="6" w:tplc="04090001" w:tentative="1">
      <w:start w:val="1"/>
      <w:numFmt w:val="bullet"/>
      <w:lvlText w:val=""/>
      <w:lvlJc w:val="left"/>
      <w:pPr>
        <w:ind w:left="4790" w:hanging="360"/>
      </w:pPr>
      <w:rPr>
        <w:rFonts w:ascii="Symbol" w:hAnsi="Symbol" w:hint="default"/>
      </w:rPr>
    </w:lvl>
    <w:lvl w:ilvl="7" w:tplc="04090003" w:tentative="1">
      <w:start w:val="1"/>
      <w:numFmt w:val="bullet"/>
      <w:lvlText w:val="o"/>
      <w:lvlJc w:val="left"/>
      <w:pPr>
        <w:ind w:left="5510" w:hanging="360"/>
      </w:pPr>
      <w:rPr>
        <w:rFonts w:ascii="Courier New" w:hAnsi="Courier New" w:cs="Courier New" w:hint="default"/>
      </w:rPr>
    </w:lvl>
    <w:lvl w:ilvl="8" w:tplc="04090005" w:tentative="1">
      <w:start w:val="1"/>
      <w:numFmt w:val="bullet"/>
      <w:lvlText w:val=""/>
      <w:lvlJc w:val="left"/>
      <w:pPr>
        <w:ind w:left="6230" w:hanging="360"/>
      </w:pPr>
      <w:rPr>
        <w:rFonts w:ascii="Wingdings" w:hAnsi="Wingdings" w:hint="default"/>
      </w:rPr>
    </w:lvl>
  </w:abstractNum>
  <w:abstractNum w:abstractNumId="18" w15:restartNumberingAfterBreak="0">
    <w:nsid w:val="4E6E1FDE"/>
    <w:multiLevelType w:val="hybridMultilevel"/>
    <w:tmpl w:val="90301366"/>
    <w:lvl w:ilvl="0" w:tplc="40090005">
      <w:start w:val="1"/>
      <w:numFmt w:val="bullet"/>
      <w:lvlText w:val=""/>
      <w:lvlJc w:val="left"/>
      <w:pPr>
        <w:ind w:left="1080" w:hanging="360"/>
      </w:pPr>
      <w:rPr>
        <w:rFonts w:ascii="Wingdings" w:hAnsi="Wingdings"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9" w15:restartNumberingAfterBreak="0">
    <w:nsid w:val="557A711C"/>
    <w:multiLevelType w:val="hybridMultilevel"/>
    <w:tmpl w:val="172EB484"/>
    <w:lvl w:ilvl="0" w:tplc="AAD07AF0">
      <w:start w:val="1"/>
      <w:numFmt w:val="bullet"/>
      <w:lvlText w:val="•"/>
      <w:lvlJc w:val="left"/>
      <w:pPr>
        <w:tabs>
          <w:tab w:val="num" w:pos="720"/>
        </w:tabs>
        <w:ind w:left="720" w:hanging="360"/>
      </w:pPr>
      <w:rPr>
        <w:rFonts w:ascii="Georgia" w:hAnsi="Georgia" w:hint="default"/>
      </w:rPr>
    </w:lvl>
    <w:lvl w:ilvl="1" w:tplc="D2269DB4" w:tentative="1">
      <w:start w:val="1"/>
      <w:numFmt w:val="bullet"/>
      <w:lvlText w:val="•"/>
      <w:lvlJc w:val="left"/>
      <w:pPr>
        <w:tabs>
          <w:tab w:val="num" w:pos="1440"/>
        </w:tabs>
        <w:ind w:left="1440" w:hanging="360"/>
      </w:pPr>
      <w:rPr>
        <w:rFonts w:ascii="Georgia" w:hAnsi="Georgia" w:hint="default"/>
      </w:rPr>
    </w:lvl>
    <w:lvl w:ilvl="2" w:tplc="6ADCE572" w:tentative="1">
      <w:start w:val="1"/>
      <w:numFmt w:val="bullet"/>
      <w:lvlText w:val="•"/>
      <w:lvlJc w:val="left"/>
      <w:pPr>
        <w:tabs>
          <w:tab w:val="num" w:pos="2160"/>
        </w:tabs>
        <w:ind w:left="2160" w:hanging="360"/>
      </w:pPr>
      <w:rPr>
        <w:rFonts w:ascii="Georgia" w:hAnsi="Georgia" w:hint="default"/>
      </w:rPr>
    </w:lvl>
    <w:lvl w:ilvl="3" w:tplc="CC9E824A" w:tentative="1">
      <w:start w:val="1"/>
      <w:numFmt w:val="bullet"/>
      <w:lvlText w:val="•"/>
      <w:lvlJc w:val="left"/>
      <w:pPr>
        <w:tabs>
          <w:tab w:val="num" w:pos="2880"/>
        </w:tabs>
        <w:ind w:left="2880" w:hanging="360"/>
      </w:pPr>
      <w:rPr>
        <w:rFonts w:ascii="Georgia" w:hAnsi="Georgia" w:hint="default"/>
      </w:rPr>
    </w:lvl>
    <w:lvl w:ilvl="4" w:tplc="CD3AB804" w:tentative="1">
      <w:start w:val="1"/>
      <w:numFmt w:val="bullet"/>
      <w:lvlText w:val="•"/>
      <w:lvlJc w:val="left"/>
      <w:pPr>
        <w:tabs>
          <w:tab w:val="num" w:pos="3600"/>
        </w:tabs>
        <w:ind w:left="3600" w:hanging="360"/>
      </w:pPr>
      <w:rPr>
        <w:rFonts w:ascii="Georgia" w:hAnsi="Georgia" w:hint="default"/>
      </w:rPr>
    </w:lvl>
    <w:lvl w:ilvl="5" w:tplc="E7D22574" w:tentative="1">
      <w:start w:val="1"/>
      <w:numFmt w:val="bullet"/>
      <w:lvlText w:val="•"/>
      <w:lvlJc w:val="left"/>
      <w:pPr>
        <w:tabs>
          <w:tab w:val="num" w:pos="4320"/>
        </w:tabs>
        <w:ind w:left="4320" w:hanging="360"/>
      </w:pPr>
      <w:rPr>
        <w:rFonts w:ascii="Georgia" w:hAnsi="Georgia" w:hint="default"/>
      </w:rPr>
    </w:lvl>
    <w:lvl w:ilvl="6" w:tplc="4694256E" w:tentative="1">
      <w:start w:val="1"/>
      <w:numFmt w:val="bullet"/>
      <w:lvlText w:val="•"/>
      <w:lvlJc w:val="left"/>
      <w:pPr>
        <w:tabs>
          <w:tab w:val="num" w:pos="5040"/>
        </w:tabs>
        <w:ind w:left="5040" w:hanging="360"/>
      </w:pPr>
      <w:rPr>
        <w:rFonts w:ascii="Georgia" w:hAnsi="Georgia" w:hint="default"/>
      </w:rPr>
    </w:lvl>
    <w:lvl w:ilvl="7" w:tplc="6B762C8E" w:tentative="1">
      <w:start w:val="1"/>
      <w:numFmt w:val="bullet"/>
      <w:lvlText w:val="•"/>
      <w:lvlJc w:val="left"/>
      <w:pPr>
        <w:tabs>
          <w:tab w:val="num" w:pos="5760"/>
        </w:tabs>
        <w:ind w:left="5760" w:hanging="360"/>
      </w:pPr>
      <w:rPr>
        <w:rFonts w:ascii="Georgia" w:hAnsi="Georgia" w:hint="default"/>
      </w:rPr>
    </w:lvl>
    <w:lvl w:ilvl="8" w:tplc="89EA439C" w:tentative="1">
      <w:start w:val="1"/>
      <w:numFmt w:val="bullet"/>
      <w:lvlText w:val="•"/>
      <w:lvlJc w:val="left"/>
      <w:pPr>
        <w:tabs>
          <w:tab w:val="num" w:pos="6480"/>
        </w:tabs>
        <w:ind w:left="6480" w:hanging="360"/>
      </w:pPr>
      <w:rPr>
        <w:rFonts w:ascii="Georgia" w:hAnsi="Georgia" w:hint="default"/>
      </w:rPr>
    </w:lvl>
  </w:abstractNum>
  <w:abstractNum w:abstractNumId="20" w15:restartNumberingAfterBreak="0">
    <w:nsid w:val="5ADF5C18"/>
    <w:multiLevelType w:val="hybridMultilevel"/>
    <w:tmpl w:val="AA004F56"/>
    <w:lvl w:ilvl="0" w:tplc="FD3A33DC">
      <w:start w:val="1"/>
      <w:numFmt w:val="bullet"/>
      <w:lvlText w:val="•"/>
      <w:lvlJc w:val="left"/>
      <w:pPr>
        <w:tabs>
          <w:tab w:val="num" w:pos="720"/>
        </w:tabs>
        <w:ind w:left="720" w:hanging="360"/>
      </w:pPr>
      <w:rPr>
        <w:rFonts w:ascii="Georgia" w:hAnsi="Georgia" w:hint="default"/>
      </w:rPr>
    </w:lvl>
    <w:lvl w:ilvl="1" w:tplc="EA266DAE" w:tentative="1">
      <w:start w:val="1"/>
      <w:numFmt w:val="bullet"/>
      <w:lvlText w:val="•"/>
      <w:lvlJc w:val="left"/>
      <w:pPr>
        <w:tabs>
          <w:tab w:val="num" w:pos="1440"/>
        </w:tabs>
        <w:ind w:left="1440" w:hanging="360"/>
      </w:pPr>
      <w:rPr>
        <w:rFonts w:ascii="Georgia" w:hAnsi="Georgia" w:hint="default"/>
      </w:rPr>
    </w:lvl>
    <w:lvl w:ilvl="2" w:tplc="4C34E930" w:tentative="1">
      <w:start w:val="1"/>
      <w:numFmt w:val="bullet"/>
      <w:lvlText w:val="•"/>
      <w:lvlJc w:val="left"/>
      <w:pPr>
        <w:tabs>
          <w:tab w:val="num" w:pos="2160"/>
        </w:tabs>
        <w:ind w:left="2160" w:hanging="360"/>
      </w:pPr>
      <w:rPr>
        <w:rFonts w:ascii="Georgia" w:hAnsi="Georgia" w:hint="default"/>
      </w:rPr>
    </w:lvl>
    <w:lvl w:ilvl="3" w:tplc="936AF828" w:tentative="1">
      <w:start w:val="1"/>
      <w:numFmt w:val="bullet"/>
      <w:lvlText w:val="•"/>
      <w:lvlJc w:val="left"/>
      <w:pPr>
        <w:tabs>
          <w:tab w:val="num" w:pos="2880"/>
        </w:tabs>
        <w:ind w:left="2880" w:hanging="360"/>
      </w:pPr>
      <w:rPr>
        <w:rFonts w:ascii="Georgia" w:hAnsi="Georgia" w:hint="default"/>
      </w:rPr>
    </w:lvl>
    <w:lvl w:ilvl="4" w:tplc="9E940FCE" w:tentative="1">
      <w:start w:val="1"/>
      <w:numFmt w:val="bullet"/>
      <w:lvlText w:val="•"/>
      <w:lvlJc w:val="left"/>
      <w:pPr>
        <w:tabs>
          <w:tab w:val="num" w:pos="3600"/>
        </w:tabs>
        <w:ind w:left="3600" w:hanging="360"/>
      </w:pPr>
      <w:rPr>
        <w:rFonts w:ascii="Georgia" w:hAnsi="Georgia" w:hint="default"/>
      </w:rPr>
    </w:lvl>
    <w:lvl w:ilvl="5" w:tplc="D0CA4DC2" w:tentative="1">
      <w:start w:val="1"/>
      <w:numFmt w:val="bullet"/>
      <w:lvlText w:val="•"/>
      <w:lvlJc w:val="left"/>
      <w:pPr>
        <w:tabs>
          <w:tab w:val="num" w:pos="4320"/>
        </w:tabs>
        <w:ind w:left="4320" w:hanging="360"/>
      </w:pPr>
      <w:rPr>
        <w:rFonts w:ascii="Georgia" w:hAnsi="Georgia" w:hint="default"/>
      </w:rPr>
    </w:lvl>
    <w:lvl w:ilvl="6" w:tplc="8210392E" w:tentative="1">
      <w:start w:val="1"/>
      <w:numFmt w:val="bullet"/>
      <w:lvlText w:val="•"/>
      <w:lvlJc w:val="left"/>
      <w:pPr>
        <w:tabs>
          <w:tab w:val="num" w:pos="5040"/>
        </w:tabs>
        <w:ind w:left="5040" w:hanging="360"/>
      </w:pPr>
      <w:rPr>
        <w:rFonts w:ascii="Georgia" w:hAnsi="Georgia" w:hint="default"/>
      </w:rPr>
    </w:lvl>
    <w:lvl w:ilvl="7" w:tplc="EDB0F778" w:tentative="1">
      <w:start w:val="1"/>
      <w:numFmt w:val="bullet"/>
      <w:lvlText w:val="•"/>
      <w:lvlJc w:val="left"/>
      <w:pPr>
        <w:tabs>
          <w:tab w:val="num" w:pos="5760"/>
        </w:tabs>
        <w:ind w:left="5760" w:hanging="360"/>
      </w:pPr>
      <w:rPr>
        <w:rFonts w:ascii="Georgia" w:hAnsi="Georgia" w:hint="default"/>
      </w:rPr>
    </w:lvl>
    <w:lvl w:ilvl="8" w:tplc="7EA28646" w:tentative="1">
      <w:start w:val="1"/>
      <w:numFmt w:val="bullet"/>
      <w:lvlText w:val="•"/>
      <w:lvlJc w:val="left"/>
      <w:pPr>
        <w:tabs>
          <w:tab w:val="num" w:pos="6480"/>
        </w:tabs>
        <w:ind w:left="6480" w:hanging="360"/>
      </w:pPr>
      <w:rPr>
        <w:rFonts w:ascii="Georgia" w:hAnsi="Georgia" w:hint="default"/>
      </w:rPr>
    </w:lvl>
  </w:abstractNum>
  <w:abstractNum w:abstractNumId="21" w15:restartNumberingAfterBreak="0">
    <w:nsid w:val="5D6541C4"/>
    <w:multiLevelType w:val="hybridMultilevel"/>
    <w:tmpl w:val="78A4A72C"/>
    <w:lvl w:ilvl="0" w:tplc="E8B2BA82">
      <w:start w:val="1"/>
      <w:numFmt w:val="bullet"/>
      <w:lvlText w:val="B"/>
      <w:lvlJc w:val="left"/>
      <w:pPr>
        <w:tabs>
          <w:tab w:val="num" w:pos="720"/>
        </w:tabs>
        <w:ind w:left="720" w:hanging="360"/>
      </w:pPr>
      <w:rPr>
        <w:rFonts w:ascii="Georgia" w:hAnsi="Georgia" w:hint="default"/>
      </w:rPr>
    </w:lvl>
    <w:lvl w:ilvl="1" w:tplc="8B129A60" w:tentative="1">
      <w:start w:val="1"/>
      <w:numFmt w:val="bullet"/>
      <w:lvlText w:val="B"/>
      <w:lvlJc w:val="left"/>
      <w:pPr>
        <w:tabs>
          <w:tab w:val="num" w:pos="1440"/>
        </w:tabs>
        <w:ind w:left="1440" w:hanging="360"/>
      </w:pPr>
      <w:rPr>
        <w:rFonts w:ascii="Georgia" w:hAnsi="Georgia" w:hint="default"/>
      </w:rPr>
    </w:lvl>
    <w:lvl w:ilvl="2" w:tplc="F6DE6E20" w:tentative="1">
      <w:start w:val="1"/>
      <w:numFmt w:val="bullet"/>
      <w:lvlText w:val="B"/>
      <w:lvlJc w:val="left"/>
      <w:pPr>
        <w:tabs>
          <w:tab w:val="num" w:pos="2160"/>
        </w:tabs>
        <w:ind w:left="2160" w:hanging="360"/>
      </w:pPr>
      <w:rPr>
        <w:rFonts w:ascii="Georgia" w:hAnsi="Georgia" w:hint="default"/>
      </w:rPr>
    </w:lvl>
    <w:lvl w:ilvl="3" w:tplc="31D29A28" w:tentative="1">
      <w:start w:val="1"/>
      <w:numFmt w:val="bullet"/>
      <w:lvlText w:val="B"/>
      <w:lvlJc w:val="left"/>
      <w:pPr>
        <w:tabs>
          <w:tab w:val="num" w:pos="2880"/>
        </w:tabs>
        <w:ind w:left="2880" w:hanging="360"/>
      </w:pPr>
      <w:rPr>
        <w:rFonts w:ascii="Georgia" w:hAnsi="Georgia" w:hint="default"/>
      </w:rPr>
    </w:lvl>
    <w:lvl w:ilvl="4" w:tplc="93883D4E" w:tentative="1">
      <w:start w:val="1"/>
      <w:numFmt w:val="bullet"/>
      <w:lvlText w:val="B"/>
      <w:lvlJc w:val="left"/>
      <w:pPr>
        <w:tabs>
          <w:tab w:val="num" w:pos="3600"/>
        </w:tabs>
        <w:ind w:left="3600" w:hanging="360"/>
      </w:pPr>
      <w:rPr>
        <w:rFonts w:ascii="Georgia" w:hAnsi="Georgia" w:hint="default"/>
      </w:rPr>
    </w:lvl>
    <w:lvl w:ilvl="5" w:tplc="2690DEC6" w:tentative="1">
      <w:start w:val="1"/>
      <w:numFmt w:val="bullet"/>
      <w:lvlText w:val="B"/>
      <w:lvlJc w:val="left"/>
      <w:pPr>
        <w:tabs>
          <w:tab w:val="num" w:pos="4320"/>
        </w:tabs>
        <w:ind w:left="4320" w:hanging="360"/>
      </w:pPr>
      <w:rPr>
        <w:rFonts w:ascii="Georgia" w:hAnsi="Georgia" w:hint="default"/>
      </w:rPr>
    </w:lvl>
    <w:lvl w:ilvl="6" w:tplc="018A7636" w:tentative="1">
      <w:start w:val="1"/>
      <w:numFmt w:val="bullet"/>
      <w:lvlText w:val="B"/>
      <w:lvlJc w:val="left"/>
      <w:pPr>
        <w:tabs>
          <w:tab w:val="num" w:pos="5040"/>
        </w:tabs>
        <w:ind w:left="5040" w:hanging="360"/>
      </w:pPr>
      <w:rPr>
        <w:rFonts w:ascii="Georgia" w:hAnsi="Georgia" w:hint="default"/>
      </w:rPr>
    </w:lvl>
    <w:lvl w:ilvl="7" w:tplc="8CDA19A0" w:tentative="1">
      <w:start w:val="1"/>
      <w:numFmt w:val="bullet"/>
      <w:lvlText w:val="B"/>
      <w:lvlJc w:val="left"/>
      <w:pPr>
        <w:tabs>
          <w:tab w:val="num" w:pos="5760"/>
        </w:tabs>
        <w:ind w:left="5760" w:hanging="360"/>
      </w:pPr>
      <w:rPr>
        <w:rFonts w:ascii="Georgia" w:hAnsi="Georgia" w:hint="default"/>
      </w:rPr>
    </w:lvl>
    <w:lvl w:ilvl="8" w:tplc="778A6F46" w:tentative="1">
      <w:start w:val="1"/>
      <w:numFmt w:val="bullet"/>
      <w:lvlText w:val="B"/>
      <w:lvlJc w:val="left"/>
      <w:pPr>
        <w:tabs>
          <w:tab w:val="num" w:pos="6480"/>
        </w:tabs>
        <w:ind w:left="6480" w:hanging="360"/>
      </w:pPr>
      <w:rPr>
        <w:rFonts w:ascii="Georgia" w:hAnsi="Georgia" w:hint="default"/>
      </w:rPr>
    </w:lvl>
  </w:abstractNum>
  <w:abstractNum w:abstractNumId="22" w15:restartNumberingAfterBreak="0">
    <w:nsid w:val="66FC1753"/>
    <w:multiLevelType w:val="hybridMultilevel"/>
    <w:tmpl w:val="ECCE2332"/>
    <w:lvl w:ilvl="0" w:tplc="830848C6">
      <w:start w:val="1"/>
      <w:numFmt w:val="bullet"/>
      <w:lvlText w:val="•"/>
      <w:lvlJc w:val="left"/>
      <w:pPr>
        <w:tabs>
          <w:tab w:val="num" w:pos="720"/>
        </w:tabs>
        <w:ind w:left="720" w:hanging="360"/>
      </w:pPr>
      <w:rPr>
        <w:rFonts w:ascii="Georgia" w:hAnsi="Georgia" w:hint="default"/>
      </w:rPr>
    </w:lvl>
    <w:lvl w:ilvl="1" w:tplc="30406076" w:tentative="1">
      <w:start w:val="1"/>
      <w:numFmt w:val="bullet"/>
      <w:lvlText w:val="•"/>
      <w:lvlJc w:val="left"/>
      <w:pPr>
        <w:tabs>
          <w:tab w:val="num" w:pos="1440"/>
        </w:tabs>
        <w:ind w:left="1440" w:hanging="360"/>
      </w:pPr>
      <w:rPr>
        <w:rFonts w:ascii="Georgia" w:hAnsi="Georgia" w:hint="default"/>
      </w:rPr>
    </w:lvl>
    <w:lvl w:ilvl="2" w:tplc="11FC5728" w:tentative="1">
      <w:start w:val="1"/>
      <w:numFmt w:val="bullet"/>
      <w:lvlText w:val="•"/>
      <w:lvlJc w:val="left"/>
      <w:pPr>
        <w:tabs>
          <w:tab w:val="num" w:pos="2160"/>
        </w:tabs>
        <w:ind w:left="2160" w:hanging="360"/>
      </w:pPr>
      <w:rPr>
        <w:rFonts w:ascii="Georgia" w:hAnsi="Georgia" w:hint="default"/>
      </w:rPr>
    </w:lvl>
    <w:lvl w:ilvl="3" w:tplc="289A212E" w:tentative="1">
      <w:start w:val="1"/>
      <w:numFmt w:val="bullet"/>
      <w:lvlText w:val="•"/>
      <w:lvlJc w:val="left"/>
      <w:pPr>
        <w:tabs>
          <w:tab w:val="num" w:pos="2880"/>
        </w:tabs>
        <w:ind w:left="2880" w:hanging="360"/>
      </w:pPr>
      <w:rPr>
        <w:rFonts w:ascii="Georgia" w:hAnsi="Georgia" w:hint="default"/>
      </w:rPr>
    </w:lvl>
    <w:lvl w:ilvl="4" w:tplc="3A2E81D2" w:tentative="1">
      <w:start w:val="1"/>
      <w:numFmt w:val="bullet"/>
      <w:lvlText w:val="•"/>
      <w:lvlJc w:val="left"/>
      <w:pPr>
        <w:tabs>
          <w:tab w:val="num" w:pos="3600"/>
        </w:tabs>
        <w:ind w:left="3600" w:hanging="360"/>
      </w:pPr>
      <w:rPr>
        <w:rFonts w:ascii="Georgia" w:hAnsi="Georgia" w:hint="default"/>
      </w:rPr>
    </w:lvl>
    <w:lvl w:ilvl="5" w:tplc="DBB89B20" w:tentative="1">
      <w:start w:val="1"/>
      <w:numFmt w:val="bullet"/>
      <w:lvlText w:val="•"/>
      <w:lvlJc w:val="left"/>
      <w:pPr>
        <w:tabs>
          <w:tab w:val="num" w:pos="4320"/>
        </w:tabs>
        <w:ind w:left="4320" w:hanging="360"/>
      </w:pPr>
      <w:rPr>
        <w:rFonts w:ascii="Georgia" w:hAnsi="Georgia" w:hint="default"/>
      </w:rPr>
    </w:lvl>
    <w:lvl w:ilvl="6" w:tplc="AA4EFFCE" w:tentative="1">
      <w:start w:val="1"/>
      <w:numFmt w:val="bullet"/>
      <w:lvlText w:val="•"/>
      <w:lvlJc w:val="left"/>
      <w:pPr>
        <w:tabs>
          <w:tab w:val="num" w:pos="5040"/>
        </w:tabs>
        <w:ind w:left="5040" w:hanging="360"/>
      </w:pPr>
      <w:rPr>
        <w:rFonts w:ascii="Georgia" w:hAnsi="Georgia" w:hint="default"/>
      </w:rPr>
    </w:lvl>
    <w:lvl w:ilvl="7" w:tplc="488ED9C4" w:tentative="1">
      <w:start w:val="1"/>
      <w:numFmt w:val="bullet"/>
      <w:lvlText w:val="•"/>
      <w:lvlJc w:val="left"/>
      <w:pPr>
        <w:tabs>
          <w:tab w:val="num" w:pos="5760"/>
        </w:tabs>
        <w:ind w:left="5760" w:hanging="360"/>
      </w:pPr>
      <w:rPr>
        <w:rFonts w:ascii="Georgia" w:hAnsi="Georgia" w:hint="default"/>
      </w:rPr>
    </w:lvl>
    <w:lvl w:ilvl="8" w:tplc="F3CA4B70" w:tentative="1">
      <w:start w:val="1"/>
      <w:numFmt w:val="bullet"/>
      <w:lvlText w:val="•"/>
      <w:lvlJc w:val="left"/>
      <w:pPr>
        <w:tabs>
          <w:tab w:val="num" w:pos="6480"/>
        </w:tabs>
        <w:ind w:left="6480" w:hanging="360"/>
      </w:pPr>
      <w:rPr>
        <w:rFonts w:ascii="Georgia" w:hAnsi="Georgia" w:hint="default"/>
      </w:rPr>
    </w:lvl>
  </w:abstractNum>
  <w:abstractNum w:abstractNumId="23" w15:restartNumberingAfterBreak="0">
    <w:nsid w:val="6AC90088"/>
    <w:multiLevelType w:val="hybridMultilevel"/>
    <w:tmpl w:val="2AE03ED0"/>
    <w:lvl w:ilvl="0" w:tplc="41A6D134">
      <w:start w:val="1"/>
      <w:numFmt w:val="bullet"/>
      <w:lvlText w:val="•"/>
      <w:lvlJc w:val="left"/>
      <w:pPr>
        <w:tabs>
          <w:tab w:val="num" w:pos="720"/>
        </w:tabs>
        <w:ind w:left="720" w:hanging="360"/>
      </w:pPr>
      <w:rPr>
        <w:rFonts w:ascii="Georgia" w:hAnsi="Georgia" w:hint="default"/>
      </w:rPr>
    </w:lvl>
    <w:lvl w:ilvl="1" w:tplc="605E7B5C" w:tentative="1">
      <w:start w:val="1"/>
      <w:numFmt w:val="bullet"/>
      <w:lvlText w:val="•"/>
      <w:lvlJc w:val="left"/>
      <w:pPr>
        <w:tabs>
          <w:tab w:val="num" w:pos="1440"/>
        </w:tabs>
        <w:ind w:left="1440" w:hanging="360"/>
      </w:pPr>
      <w:rPr>
        <w:rFonts w:ascii="Georgia" w:hAnsi="Georgia" w:hint="default"/>
      </w:rPr>
    </w:lvl>
    <w:lvl w:ilvl="2" w:tplc="00F2C348" w:tentative="1">
      <w:start w:val="1"/>
      <w:numFmt w:val="bullet"/>
      <w:lvlText w:val="•"/>
      <w:lvlJc w:val="left"/>
      <w:pPr>
        <w:tabs>
          <w:tab w:val="num" w:pos="2160"/>
        </w:tabs>
        <w:ind w:left="2160" w:hanging="360"/>
      </w:pPr>
      <w:rPr>
        <w:rFonts w:ascii="Georgia" w:hAnsi="Georgia" w:hint="default"/>
      </w:rPr>
    </w:lvl>
    <w:lvl w:ilvl="3" w:tplc="479234C8" w:tentative="1">
      <w:start w:val="1"/>
      <w:numFmt w:val="bullet"/>
      <w:lvlText w:val="•"/>
      <w:lvlJc w:val="left"/>
      <w:pPr>
        <w:tabs>
          <w:tab w:val="num" w:pos="2880"/>
        </w:tabs>
        <w:ind w:left="2880" w:hanging="360"/>
      </w:pPr>
      <w:rPr>
        <w:rFonts w:ascii="Georgia" w:hAnsi="Georgia" w:hint="default"/>
      </w:rPr>
    </w:lvl>
    <w:lvl w:ilvl="4" w:tplc="30AC8850" w:tentative="1">
      <w:start w:val="1"/>
      <w:numFmt w:val="bullet"/>
      <w:lvlText w:val="•"/>
      <w:lvlJc w:val="left"/>
      <w:pPr>
        <w:tabs>
          <w:tab w:val="num" w:pos="3600"/>
        </w:tabs>
        <w:ind w:left="3600" w:hanging="360"/>
      </w:pPr>
      <w:rPr>
        <w:rFonts w:ascii="Georgia" w:hAnsi="Georgia" w:hint="default"/>
      </w:rPr>
    </w:lvl>
    <w:lvl w:ilvl="5" w:tplc="D6D8C2CA" w:tentative="1">
      <w:start w:val="1"/>
      <w:numFmt w:val="bullet"/>
      <w:lvlText w:val="•"/>
      <w:lvlJc w:val="left"/>
      <w:pPr>
        <w:tabs>
          <w:tab w:val="num" w:pos="4320"/>
        </w:tabs>
        <w:ind w:left="4320" w:hanging="360"/>
      </w:pPr>
      <w:rPr>
        <w:rFonts w:ascii="Georgia" w:hAnsi="Georgia" w:hint="default"/>
      </w:rPr>
    </w:lvl>
    <w:lvl w:ilvl="6" w:tplc="6F162FB0" w:tentative="1">
      <w:start w:val="1"/>
      <w:numFmt w:val="bullet"/>
      <w:lvlText w:val="•"/>
      <w:lvlJc w:val="left"/>
      <w:pPr>
        <w:tabs>
          <w:tab w:val="num" w:pos="5040"/>
        </w:tabs>
        <w:ind w:left="5040" w:hanging="360"/>
      </w:pPr>
      <w:rPr>
        <w:rFonts w:ascii="Georgia" w:hAnsi="Georgia" w:hint="default"/>
      </w:rPr>
    </w:lvl>
    <w:lvl w:ilvl="7" w:tplc="CC288E7A" w:tentative="1">
      <w:start w:val="1"/>
      <w:numFmt w:val="bullet"/>
      <w:lvlText w:val="•"/>
      <w:lvlJc w:val="left"/>
      <w:pPr>
        <w:tabs>
          <w:tab w:val="num" w:pos="5760"/>
        </w:tabs>
        <w:ind w:left="5760" w:hanging="360"/>
      </w:pPr>
      <w:rPr>
        <w:rFonts w:ascii="Georgia" w:hAnsi="Georgia" w:hint="default"/>
      </w:rPr>
    </w:lvl>
    <w:lvl w:ilvl="8" w:tplc="44306338" w:tentative="1">
      <w:start w:val="1"/>
      <w:numFmt w:val="bullet"/>
      <w:lvlText w:val="•"/>
      <w:lvlJc w:val="left"/>
      <w:pPr>
        <w:tabs>
          <w:tab w:val="num" w:pos="6480"/>
        </w:tabs>
        <w:ind w:left="6480" w:hanging="360"/>
      </w:pPr>
      <w:rPr>
        <w:rFonts w:ascii="Georgia" w:hAnsi="Georgia" w:hint="default"/>
      </w:rPr>
    </w:lvl>
  </w:abstractNum>
  <w:abstractNum w:abstractNumId="24" w15:restartNumberingAfterBreak="0">
    <w:nsid w:val="6FA13018"/>
    <w:multiLevelType w:val="hybridMultilevel"/>
    <w:tmpl w:val="7B56F072"/>
    <w:lvl w:ilvl="0" w:tplc="0A560760">
      <w:start w:val="1"/>
      <w:numFmt w:val="bullet"/>
      <w:lvlText w:val="•"/>
      <w:lvlJc w:val="left"/>
      <w:pPr>
        <w:tabs>
          <w:tab w:val="num" w:pos="720"/>
        </w:tabs>
        <w:ind w:left="720" w:hanging="360"/>
      </w:pPr>
      <w:rPr>
        <w:rFonts w:ascii="Georgia" w:hAnsi="Georgia" w:hint="default"/>
      </w:rPr>
    </w:lvl>
    <w:lvl w:ilvl="1" w:tplc="35CE8212" w:tentative="1">
      <w:start w:val="1"/>
      <w:numFmt w:val="bullet"/>
      <w:lvlText w:val="•"/>
      <w:lvlJc w:val="left"/>
      <w:pPr>
        <w:tabs>
          <w:tab w:val="num" w:pos="1440"/>
        </w:tabs>
        <w:ind w:left="1440" w:hanging="360"/>
      </w:pPr>
      <w:rPr>
        <w:rFonts w:ascii="Georgia" w:hAnsi="Georgia" w:hint="default"/>
      </w:rPr>
    </w:lvl>
    <w:lvl w:ilvl="2" w:tplc="845AE1A6" w:tentative="1">
      <w:start w:val="1"/>
      <w:numFmt w:val="bullet"/>
      <w:lvlText w:val="•"/>
      <w:lvlJc w:val="left"/>
      <w:pPr>
        <w:tabs>
          <w:tab w:val="num" w:pos="2160"/>
        </w:tabs>
        <w:ind w:left="2160" w:hanging="360"/>
      </w:pPr>
      <w:rPr>
        <w:rFonts w:ascii="Georgia" w:hAnsi="Georgia" w:hint="default"/>
      </w:rPr>
    </w:lvl>
    <w:lvl w:ilvl="3" w:tplc="3E14E4D2" w:tentative="1">
      <w:start w:val="1"/>
      <w:numFmt w:val="bullet"/>
      <w:lvlText w:val="•"/>
      <w:lvlJc w:val="left"/>
      <w:pPr>
        <w:tabs>
          <w:tab w:val="num" w:pos="2880"/>
        </w:tabs>
        <w:ind w:left="2880" w:hanging="360"/>
      </w:pPr>
      <w:rPr>
        <w:rFonts w:ascii="Georgia" w:hAnsi="Georgia" w:hint="default"/>
      </w:rPr>
    </w:lvl>
    <w:lvl w:ilvl="4" w:tplc="0DA6EA2C" w:tentative="1">
      <w:start w:val="1"/>
      <w:numFmt w:val="bullet"/>
      <w:lvlText w:val="•"/>
      <w:lvlJc w:val="left"/>
      <w:pPr>
        <w:tabs>
          <w:tab w:val="num" w:pos="3600"/>
        </w:tabs>
        <w:ind w:left="3600" w:hanging="360"/>
      </w:pPr>
      <w:rPr>
        <w:rFonts w:ascii="Georgia" w:hAnsi="Georgia" w:hint="default"/>
      </w:rPr>
    </w:lvl>
    <w:lvl w:ilvl="5" w:tplc="57DAB992" w:tentative="1">
      <w:start w:val="1"/>
      <w:numFmt w:val="bullet"/>
      <w:lvlText w:val="•"/>
      <w:lvlJc w:val="left"/>
      <w:pPr>
        <w:tabs>
          <w:tab w:val="num" w:pos="4320"/>
        </w:tabs>
        <w:ind w:left="4320" w:hanging="360"/>
      </w:pPr>
      <w:rPr>
        <w:rFonts w:ascii="Georgia" w:hAnsi="Georgia" w:hint="default"/>
      </w:rPr>
    </w:lvl>
    <w:lvl w:ilvl="6" w:tplc="99E2ECEA" w:tentative="1">
      <w:start w:val="1"/>
      <w:numFmt w:val="bullet"/>
      <w:lvlText w:val="•"/>
      <w:lvlJc w:val="left"/>
      <w:pPr>
        <w:tabs>
          <w:tab w:val="num" w:pos="5040"/>
        </w:tabs>
        <w:ind w:left="5040" w:hanging="360"/>
      </w:pPr>
      <w:rPr>
        <w:rFonts w:ascii="Georgia" w:hAnsi="Georgia" w:hint="default"/>
      </w:rPr>
    </w:lvl>
    <w:lvl w:ilvl="7" w:tplc="698A4AFE" w:tentative="1">
      <w:start w:val="1"/>
      <w:numFmt w:val="bullet"/>
      <w:lvlText w:val="•"/>
      <w:lvlJc w:val="left"/>
      <w:pPr>
        <w:tabs>
          <w:tab w:val="num" w:pos="5760"/>
        </w:tabs>
        <w:ind w:left="5760" w:hanging="360"/>
      </w:pPr>
      <w:rPr>
        <w:rFonts w:ascii="Georgia" w:hAnsi="Georgia" w:hint="default"/>
      </w:rPr>
    </w:lvl>
    <w:lvl w:ilvl="8" w:tplc="73DC2BA8" w:tentative="1">
      <w:start w:val="1"/>
      <w:numFmt w:val="bullet"/>
      <w:lvlText w:val="•"/>
      <w:lvlJc w:val="left"/>
      <w:pPr>
        <w:tabs>
          <w:tab w:val="num" w:pos="6480"/>
        </w:tabs>
        <w:ind w:left="6480" w:hanging="360"/>
      </w:pPr>
      <w:rPr>
        <w:rFonts w:ascii="Georgia" w:hAnsi="Georgia" w:hint="default"/>
      </w:rPr>
    </w:lvl>
  </w:abstractNum>
  <w:abstractNum w:abstractNumId="25" w15:restartNumberingAfterBreak="0">
    <w:nsid w:val="740374D1"/>
    <w:multiLevelType w:val="hybridMultilevel"/>
    <w:tmpl w:val="9C9CB32A"/>
    <w:lvl w:ilvl="0" w:tplc="F83A930C">
      <w:start w:val="1"/>
      <w:numFmt w:val="bullet"/>
      <w:lvlText w:val="•"/>
      <w:lvlJc w:val="left"/>
      <w:pPr>
        <w:tabs>
          <w:tab w:val="num" w:pos="720"/>
        </w:tabs>
        <w:ind w:left="720" w:hanging="360"/>
      </w:pPr>
      <w:rPr>
        <w:rFonts w:ascii="Georgia" w:hAnsi="Georgia" w:hint="default"/>
      </w:rPr>
    </w:lvl>
    <w:lvl w:ilvl="1" w:tplc="D3A87088" w:tentative="1">
      <w:start w:val="1"/>
      <w:numFmt w:val="bullet"/>
      <w:lvlText w:val="•"/>
      <w:lvlJc w:val="left"/>
      <w:pPr>
        <w:tabs>
          <w:tab w:val="num" w:pos="1440"/>
        </w:tabs>
        <w:ind w:left="1440" w:hanging="360"/>
      </w:pPr>
      <w:rPr>
        <w:rFonts w:ascii="Georgia" w:hAnsi="Georgia" w:hint="default"/>
      </w:rPr>
    </w:lvl>
    <w:lvl w:ilvl="2" w:tplc="9C46A934" w:tentative="1">
      <w:start w:val="1"/>
      <w:numFmt w:val="bullet"/>
      <w:lvlText w:val="•"/>
      <w:lvlJc w:val="left"/>
      <w:pPr>
        <w:tabs>
          <w:tab w:val="num" w:pos="2160"/>
        </w:tabs>
        <w:ind w:left="2160" w:hanging="360"/>
      </w:pPr>
      <w:rPr>
        <w:rFonts w:ascii="Georgia" w:hAnsi="Georgia" w:hint="default"/>
      </w:rPr>
    </w:lvl>
    <w:lvl w:ilvl="3" w:tplc="AB84930A" w:tentative="1">
      <w:start w:val="1"/>
      <w:numFmt w:val="bullet"/>
      <w:lvlText w:val="•"/>
      <w:lvlJc w:val="left"/>
      <w:pPr>
        <w:tabs>
          <w:tab w:val="num" w:pos="2880"/>
        </w:tabs>
        <w:ind w:left="2880" w:hanging="360"/>
      </w:pPr>
      <w:rPr>
        <w:rFonts w:ascii="Georgia" w:hAnsi="Georgia" w:hint="default"/>
      </w:rPr>
    </w:lvl>
    <w:lvl w:ilvl="4" w:tplc="6F4E9196" w:tentative="1">
      <w:start w:val="1"/>
      <w:numFmt w:val="bullet"/>
      <w:lvlText w:val="•"/>
      <w:lvlJc w:val="left"/>
      <w:pPr>
        <w:tabs>
          <w:tab w:val="num" w:pos="3600"/>
        </w:tabs>
        <w:ind w:left="3600" w:hanging="360"/>
      </w:pPr>
      <w:rPr>
        <w:rFonts w:ascii="Georgia" w:hAnsi="Georgia" w:hint="default"/>
      </w:rPr>
    </w:lvl>
    <w:lvl w:ilvl="5" w:tplc="B0DA4148" w:tentative="1">
      <w:start w:val="1"/>
      <w:numFmt w:val="bullet"/>
      <w:lvlText w:val="•"/>
      <w:lvlJc w:val="left"/>
      <w:pPr>
        <w:tabs>
          <w:tab w:val="num" w:pos="4320"/>
        </w:tabs>
        <w:ind w:left="4320" w:hanging="360"/>
      </w:pPr>
      <w:rPr>
        <w:rFonts w:ascii="Georgia" w:hAnsi="Georgia" w:hint="default"/>
      </w:rPr>
    </w:lvl>
    <w:lvl w:ilvl="6" w:tplc="BCD4AF80" w:tentative="1">
      <w:start w:val="1"/>
      <w:numFmt w:val="bullet"/>
      <w:lvlText w:val="•"/>
      <w:lvlJc w:val="left"/>
      <w:pPr>
        <w:tabs>
          <w:tab w:val="num" w:pos="5040"/>
        </w:tabs>
        <w:ind w:left="5040" w:hanging="360"/>
      </w:pPr>
      <w:rPr>
        <w:rFonts w:ascii="Georgia" w:hAnsi="Georgia" w:hint="default"/>
      </w:rPr>
    </w:lvl>
    <w:lvl w:ilvl="7" w:tplc="6C0685F6" w:tentative="1">
      <w:start w:val="1"/>
      <w:numFmt w:val="bullet"/>
      <w:lvlText w:val="•"/>
      <w:lvlJc w:val="left"/>
      <w:pPr>
        <w:tabs>
          <w:tab w:val="num" w:pos="5760"/>
        </w:tabs>
        <w:ind w:left="5760" w:hanging="360"/>
      </w:pPr>
      <w:rPr>
        <w:rFonts w:ascii="Georgia" w:hAnsi="Georgia" w:hint="default"/>
      </w:rPr>
    </w:lvl>
    <w:lvl w:ilvl="8" w:tplc="8EE44E4C" w:tentative="1">
      <w:start w:val="1"/>
      <w:numFmt w:val="bullet"/>
      <w:lvlText w:val="•"/>
      <w:lvlJc w:val="left"/>
      <w:pPr>
        <w:tabs>
          <w:tab w:val="num" w:pos="6480"/>
        </w:tabs>
        <w:ind w:left="6480" w:hanging="360"/>
      </w:pPr>
      <w:rPr>
        <w:rFonts w:ascii="Georgia" w:hAnsi="Georgia" w:hint="default"/>
      </w:rPr>
    </w:lvl>
  </w:abstractNum>
  <w:abstractNum w:abstractNumId="26" w15:restartNumberingAfterBreak="0">
    <w:nsid w:val="75A74B7A"/>
    <w:multiLevelType w:val="hybridMultilevel"/>
    <w:tmpl w:val="8430BD6C"/>
    <w:lvl w:ilvl="0" w:tplc="894CCFF8">
      <w:start w:val="1"/>
      <w:numFmt w:val="bullet"/>
      <w:lvlText w:val="•"/>
      <w:lvlJc w:val="left"/>
      <w:pPr>
        <w:tabs>
          <w:tab w:val="num" w:pos="720"/>
        </w:tabs>
        <w:ind w:left="720" w:hanging="360"/>
      </w:pPr>
      <w:rPr>
        <w:rFonts w:ascii="Georgia" w:hAnsi="Georgia" w:hint="default"/>
      </w:rPr>
    </w:lvl>
    <w:lvl w:ilvl="1" w:tplc="FCA63136" w:tentative="1">
      <w:start w:val="1"/>
      <w:numFmt w:val="bullet"/>
      <w:lvlText w:val="•"/>
      <w:lvlJc w:val="left"/>
      <w:pPr>
        <w:tabs>
          <w:tab w:val="num" w:pos="1440"/>
        </w:tabs>
        <w:ind w:left="1440" w:hanging="360"/>
      </w:pPr>
      <w:rPr>
        <w:rFonts w:ascii="Georgia" w:hAnsi="Georgia" w:hint="default"/>
      </w:rPr>
    </w:lvl>
    <w:lvl w:ilvl="2" w:tplc="3A9A8674" w:tentative="1">
      <w:start w:val="1"/>
      <w:numFmt w:val="bullet"/>
      <w:lvlText w:val="•"/>
      <w:lvlJc w:val="left"/>
      <w:pPr>
        <w:tabs>
          <w:tab w:val="num" w:pos="2160"/>
        </w:tabs>
        <w:ind w:left="2160" w:hanging="360"/>
      </w:pPr>
      <w:rPr>
        <w:rFonts w:ascii="Georgia" w:hAnsi="Georgia" w:hint="default"/>
      </w:rPr>
    </w:lvl>
    <w:lvl w:ilvl="3" w:tplc="89226282" w:tentative="1">
      <w:start w:val="1"/>
      <w:numFmt w:val="bullet"/>
      <w:lvlText w:val="•"/>
      <w:lvlJc w:val="left"/>
      <w:pPr>
        <w:tabs>
          <w:tab w:val="num" w:pos="2880"/>
        </w:tabs>
        <w:ind w:left="2880" w:hanging="360"/>
      </w:pPr>
      <w:rPr>
        <w:rFonts w:ascii="Georgia" w:hAnsi="Georgia" w:hint="default"/>
      </w:rPr>
    </w:lvl>
    <w:lvl w:ilvl="4" w:tplc="7A52FEB2" w:tentative="1">
      <w:start w:val="1"/>
      <w:numFmt w:val="bullet"/>
      <w:lvlText w:val="•"/>
      <w:lvlJc w:val="left"/>
      <w:pPr>
        <w:tabs>
          <w:tab w:val="num" w:pos="3600"/>
        </w:tabs>
        <w:ind w:left="3600" w:hanging="360"/>
      </w:pPr>
      <w:rPr>
        <w:rFonts w:ascii="Georgia" w:hAnsi="Georgia" w:hint="default"/>
      </w:rPr>
    </w:lvl>
    <w:lvl w:ilvl="5" w:tplc="8820B72A" w:tentative="1">
      <w:start w:val="1"/>
      <w:numFmt w:val="bullet"/>
      <w:lvlText w:val="•"/>
      <w:lvlJc w:val="left"/>
      <w:pPr>
        <w:tabs>
          <w:tab w:val="num" w:pos="4320"/>
        </w:tabs>
        <w:ind w:left="4320" w:hanging="360"/>
      </w:pPr>
      <w:rPr>
        <w:rFonts w:ascii="Georgia" w:hAnsi="Georgia" w:hint="default"/>
      </w:rPr>
    </w:lvl>
    <w:lvl w:ilvl="6" w:tplc="78D01FD6" w:tentative="1">
      <w:start w:val="1"/>
      <w:numFmt w:val="bullet"/>
      <w:lvlText w:val="•"/>
      <w:lvlJc w:val="left"/>
      <w:pPr>
        <w:tabs>
          <w:tab w:val="num" w:pos="5040"/>
        </w:tabs>
        <w:ind w:left="5040" w:hanging="360"/>
      </w:pPr>
      <w:rPr>
        <w:rFonts w:ascii="Georgia" w:hAnsi="Georgia" w:hint="default"/>
      </w:rPr>
    </w:lvl>
    <w:lvl w:ilvl="7" w:tplc="D960C4E6" w:tentative="1">
      <w:start w:val="1"/>
      <w:numFmt w:val="bullet"/>
      <w:lvlText w:val="•"/>
      <w:lvlJc w:val="left"/>
      <w:pPr>
        <w:tabs>
          <w:tab w:val="num" w:pos="5760"/>
        </w:tabs>
        <w:ind w:left="5760" w:hanging="360"/>
      </w:pPr>
      <w:rPr>
        <w:rFonts w:ascii="Georgia" w:hAnsi="Georgia" w:hint="default"/>
      </w:rPr>
    </w:lvl>
    <w:lvl w:ilvl="8" w:tplc="3452905C" w:tentative="1">
      <w:start w:val="1"/>
      <w:numFmt w:val="bullet"/>
      <w:lvlText w:val="•"/>
      <w:lvlJc w:val="left"/>
      <w:pPr>
        <w:tabs>
          <w:tab w:val="num" w:pos="6480"/>
        </w:tabs>
        <w:ind w:left="6480" w:hanging="360"/>
      </w:pPr>
      <w:rPr>
        <w:rFonts w:ascii="Georgia" w:hAnsi="Georgia" w:hint="default"/>
      </w:rPr>
    </w:lvl>
  </w:abstractNum>
  <w:abstractNum w:abstractNumId="27" w15:restartNumberingAfterBreak="0">
    <w:nsid w:val="770835E2"/>
    <w:multiLevelType w:val="hybridMultilevel"/>
    <w:tmpl w:val="D1F6838E"/>
    <w:lvl w:ilvl="0" w:tplc="828CCE00">
      <w:start w:val="1"/>
      <w:numFmt w:val="bullet"/>
      <w:lvlText w:val="•"/>
      <w:lvlJc w:val="left"/>
      <w:pPr>
        <w:tabs>
          <w:tab w:val="num" w:pos="720"/>
        </w:tabs>
        <w:ind w:left="720" w:hanging="360"/>
      </w:pPr>
      <w:rPr>
        <w:rFonts w:ascii="Georgia" w:hAnsi="Georgia" w:hint="default"/>
      </w:rPr>
    </w:lvl>
    <w:lvl w:ilvl="1" w:tplc="674C2A96" w:tentative="1">
      <w:start w:val="1"/>
      <w:numFmt w:val="bullet"/>
      <w:lvlText w:val="•"/>
      <w:lvlJc w:val="left"/>
      <w:pPr>
        <w:tabs>
          <w:tab w:val="num" w:pos="1440"/>
        </w:tabs>
        <w:ind w:left="1440" w:hanging="360"/>
      </w:pPr>
      <w:rPr>
        <w:rFonts w:ascii="Georgia" w:hAnsi="Georgia" w:hint="default"/>
      </w:rPr>
    </w:lvl>
    <w:lvl w:ilvl="2" w:tplc="29A2A508" w:tentative="1">
      <w:start w:val="1"/>
      <w:numFmt w:val="bullet"/>
      <w:lvlText w:val="•"/>
      <w:lvlJc w:val="left"/>
      <w:pPr>
        <w:tabs>
          <w:tab w:val="num" w:pos="2160"/>
        </w:tabs>
        <w:ind w:left="2160" w:hanging="360"/>
      </w:pPr>
      <w:rPr>
        <w:rFonts w:ascii="Georgia" w:hAnsi="Georgia" w:hint="default"/>
      </w:rPr>
    </w:lvl>
    <w:lvl w:ilvl="3" w:tplc="910024B0" w:tentative="1">
      <w:start w:val="1"/>
      <w:numFmt w:val="bullet"/>
      <w:lvlText w:val="•"/>
      <w:lvlJc w:val="left"/>
      <w:pPr>
        <w:tabs>
          <w:tab w:val="num" w:pos="2880"/>
        </w:tabs>
        <w:ind w:left="2880" w:hanging="360"/>
      </w:pPr>
      <w:rPr>
        <w:rFonts w:ascii="Georgia" w:hAnsi="Georgia" w:hint="default"/>
      </w:rPr>
    </w:lvl>
    <w:lvl w:ilvl="4" w:tplc="EBBC105C" w:tentative="1">
      <w:start w:val="1"/>
      <w:numFmt w:val="bullet"/>
      <w:lvlText w:val="•"/>
      <w:lvlJc w:val="left"/>
      <w:pPr>
        <w:tabs>
          <w:tab w:val="num" w:pos="3600"/>
        </w:tabs>
        <w:ind w:left="3600" w:hanging="360"/>
      </w:pPr>
      <w:rPr>
        <w:rFonts w:ascii="Georgia" w:hAnsi="Georgia" w:hint="default"/>
      </w:rPr>
    </w:lvl>
    <w:lvl w:ilvl="5" w:tplc="049C16F8" w:tentative="1">
      <w:start w:val="1"/>
      <w:numFmt w:val="bullet"/>
      <w:lvlText w:val="•"/>
      <w:lvlJc w:val="left"/>
      <w:pPr>
        <w:tabs>
          <w:tab w:val="num" w:pos="4320"/>
        </w:tabs>
        <w:ind w:left="4320" w:hanging="360"/>
      </w:pPr>
      <w:rPr>
        <w:rFonts w:ascii="Georgia" w:hAnsi="Georgia" w:hint="default"/>
      </w:rPr>
    </w:lvl>
    <w:lvl w:ilvl="6" w:tplc="93EA0E0E" w:tentative="1">
      <w:start w:val="1"/>
      <w:numFmt w:val="bullet"/>
      <w:lvlText w:val="•"/>
      <w:lvlJc w:val="left"/>
      <w:pPr>
        <w:tabs>
          <w:tab w:val="num" w:pos="5040"/>
        </w:tabs>
        <w:ind w:left="5040" w:hanging="360"/>
      </w:pPr>
      <w:rPr>
        <w:rFonts w:ascii="Georgia" w:hAnsi="Georgia" w:hint="default"/>
      </w:rPr>
    </w:lvl>
    <w:lvl w:ilvl="7" w:tplc="A66E66A4" w:tentative="1">
      <w:start w:val="1"/>
      <w:numFmt w:val="bullet"/>
      <w:lvlText w:val="•"/>
      <w:lvlJc w:val="left"/>
      <w:pPr>
        <w:tabs>
          <w:tab w:val="num" w:pos="5760"/>
        </w:tabs>
        <w:ind w:left="5760" w:hanging="360"/>
      </w:pPr>
      <w:rPr>
        <w:rFonts w:ascii="Georgia" w:hAnsi="Georgia" w:hint="default"/>
      </w:rPr>
    </w:lvl>
    <w:lvl w:ilvl="8" w:tplc="2F64979A" w:tentative="1">
      <w:start w:val="1"/>
      <w:numFmt w:val="bullet"/>
      <w:lvlText w:val="•"/>
      <w:lvlJc w:val="left"/>
      <w:pPr>
        <w:tabs>
          <w:tab w:val="num" w:pos="6480"/>
        </w:tabs>
        <w:ind w:left="6480" w:hanging="360"/>
      </w:pPr>
      <w:rPr>
        <w:rFonts w:ascii="Georgia" w:hAnsi="Georgia" w:hint="default"/>
      </w:rPr>
    </w:lvl>
  </w:abstractNum>
  <w:abstractNum w:abstractNumId="28" w15:restartNumberingAfterBreak="0">
    <w:nsid w:val="79CD10A8"/>
    <w:multiLevelType w:val="hybridMultilevel"/>
    <w:tmpl w:val="6B90CE98"/>
    <w:lvl w:ilvl="0" w:tplc="5C2ECBA6">
      <w:start w:val="1"/>
      <w:numFmt w:val="bullet"/>
      <w:lvlText w:val="•"/>
      <w:lvlJc w:val="left"/>
      <w:pPr>
        <w:tabs>
          <w:tab w:val="num" w:pos="720"/>
        </w:tabs>
        <w:ind w:left="720" w:hanging="360"/>
      </w:pPr>
      <w:rPr>
        <w:rFonts w:ascii="Georgia" w:hAnsi="Georgia" w:hint="default"/>
      </w:rPr>
    </w:lvl>
    <w:lvl w:ilvl="1" w:tplc="4E7C8286" w:tentative="1">
      <w:start w:val="1"/>
      <w:numFmt w:val="bullet"/>
      <w:lvlText w:val="•"/>
      <w:lvlJc w:val="left"/>
      <w:pPr>
        <w:tabs>
          <w:tab w:val="num" w:pos="1440"/>
        </w:tabs>
        <w:ind w:left="1440" w:hanging="360"/>
      </w:pPr>
      <w:rPr>
        <w:rFonts w:ascii="Georgia" w:hAnsi="Georgia" w:hint="default"/>
      </w:rPr>
    </w:lvl>
    <w:lvl w:ilvl="2" w:tplc="E098D95A" w:tentative="1">
      <w:start w:val="1"/>
      <w:numFmt w:val="bullet"/>
      <w:lvlText w:val="•"/>
      <w:lvlJc w:val="left"/>
      <w:pPr>
        <w:tabs>
          <w:tab w:val="num" w:pos="2160"/>
        </w:tabs>
        <w:ind w:left="2160" w:hanging="360"/>
      </w:pPr>
      <w:rPr>
        <w:rFonts w:ascii="Georgia" w:hAnsi="Georgia" w:hint="default"/>
      </w:rPr>
    </w:lvl>
    <w:lvl w:ilvl="3" w:tplc="CECE7060" w:tentative="1">
      <w:start w:val="1"/>
      <w:numFmt w:val="bullet"/>
      <w:lvlText w:val="•"/>
      <w:lvlJc w:val="left"/>
      <w:pPr>
        <w:tabs>
          <w:tab w:val="num" w:pos="2880"/>
        </w:tabs>
        <w:ind w:left="2880" w:hanging="360"/>
      </w:pPr>
      <w:rPr>
        <w:rFonts w:ascii="Georgia" w:hAnsi="Georgia" w:hint="default"/>
      </w:rPr>
    </w:lvl>
    <w:lvl w:ilvl="4" w:tplc="72661D66" w:tentative="1">
      <w:start w:val="1"/>
      <w:numFmt w:val="bullet"/>
      <w:lvlText w:val="•"/>
      <w:lvlJc w:val="left"/>
      <w:pPr>
        <w:tabs>
          <w:tab w:val="num" w:pos="3600"/>
        </w:tabs>
        <w:ind w:left="3600" w:hanging="360"/>
      </w:pPr>
      <w:rPr>
        <w:rFonts w:ascii="Georgia" w:hAnsi="Georgia" w:hint="default"/>
      </w:rPr>
    </w:lvl>
    <w:lvl w:ilvl="5" w:tplc="483E03F4" w:tentative="1">
      <w:start w:val="1"/>
      <w:numFmt w:val="bullet"/>
      <w:lvlText w:val="•"/>
      <w:lvlJc w:val="left"/>
      <w:pPr>
        <w:tabs>
          <w:tab w:val="num" w:pos="4320"/>
        </w:tabs>
        <w:ind w:left="4320" w:hanging="360"/>
      </w:pPr>
      <w:rPr>
        <w:rFonts w:ascii="Georgia" w:hAnsi="Georgia" w:hint="default"/>
      </w:rPr>
    </w:lvl>
    <w:lvl w:ilvl="6" w:tplc="0B4CA844" w:tentative="1">
      <w:start w:val="1"/>
      <w:numFmt w:val="bullet"/>
      <w:lvlText w:val="•"/>
      <w:lvlJc w:val="left"/>
      <w:pPr>
        <w:tabs>
          <w:tab w:val="num" w:pos="5040"/>
        </w:tabs>
        <w:ind w:left="5040" w:hanging="360"/>
      </w:pPr>
      <w:rPr>
        <w:rFonts w:ascii="Georgia" w:hAnsi="Georgia" w:hint="default"/>
      </w:rPr>
    </w:lvl>
    <w:lvl w:ilvl="7" w:tplc="C3E4B148" w:tentative="1">
      <w:start w:val="1"/>
      <w:numFmt w:val="bullet"/>
      <w:lvlText w:val="•"/>
      <w:lvlJc w:val="left"/>
      <w:pPr>
        <w:tabs>
          <w:tab w:val="num" w:pos="5760"/>
        </w:tabs>
        <w:ind w:left="5760" w:hanging="360"/>
      </w:pPr>
      <w:rPr>
        <w:rFonts w:ascii="Georgia" w:hAnsi="Georgia" w:hint="default"/>
      </w:rPr>
    </w:lvl>
    <w:lvl w:ilvl="8" w:tplc="A9F6D9AC" w:tentative="1">
      <w:start w:val="1"/>
      <w:numFmt w:val="bullet"/>
      <w:lvlText w:val="•"/>
      <w:lvlJc w:val="left"/>
      <w:pPr>
        <w:tabs>
          <w:tab w:val="num" w:pos="6480"/>
        </w:tabs>
        <w:ind w:left="6480" w:hanging="360"/>
      </w:pPr>
      <w:rPr>
        <w:rFonts w:ascii="Georgia" w:hAnsi="Georgia" w:hint="default"/>
      </w:rPr>
    </w:lvl>
  </w:abstractNum>
  <w:abstractNum w:abstractNumId="29" w15:restartNumberingAfterBreak="0">
    <w:nsid w:val="7AC07CA9"/>
    <w:multiLevelType w:val="hybridMultilevel"/>
    <w:tmpl w:val="60E25908"/>
    <w:lvl w:ilvl="0" w:tplc="40090011">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7AD47915"/>
    <w:multiLevelType w:val="hybridMultilevel"/>
    <w:tmpl w:val="C34CE6DA"/>
    <w:lvl w:ilvl="0" w:tplc="C7AE10DA">
      <w:start w:val="1"/>
      <w:numFmt w:val="bullet"/>
      <w:lvlText w:val="•"/>
      <w:lvlJc w:val="left"/>
      <w:pPr>
        <w:tabs>
          <w:tab w:val="num" w:pos="720"/>
        </w:tabs>
        <w:ind w:left="720" w:hanging="360"/>
      </w:pPr>
      <w:rPr>
        <w:rFonts w:ascii="Georgia" w:hAnsi="Georgia" w:hint="default"/>
      </w:rPr>
    </w:lvl>
    <w:lvl w:ilvl="1" w:tplc="EAF8C01A" w:tentative="1">
      <w:start w:val="1"/>
      <w:numFmt w:val="bullet"/>
      <w:lvlText w:val="•"/>
      <w:lvlJc w:val="left"/>
      <w:pPr>
        <w:tabs>
          <w:tab w:val="num" w:pos="1440"/>
        </w:tabs>
        <w:ind w:left="1440" w:hanging="360"/>
      </w:pPr>
      <w:rPr>
        <w:rFonts w:ascii="Georgia" w:hAnsi="Georgia" w:hint="default"/>
      </w:rPr>
    </w:lvl>
    <w:lvl w:ilvl="2" w:tplc="1B108F04" w:tentative="1">
      <w:start w:val="1"/>
      <w:numFmt w:val="bullet"/>
      <w:lvlText w:val="•"/>
      <w:lvlJc w:val="left"/>
      <w:pPr>
        <w:tabs>
          <w:tab w:val="num" w:pos="2160"/>
        </w:tabs>
        <w:ind w:left="2160" w:hanging="360"/>
      </w:pPr>
      <w:rPr>
        <w:rFonts w:ascii="Georgia" w:hAnsi="Georgia" w:hint="default"/>
      </w:rPr>
    </w:lvl>
    <w:lvl w:ilvl="3" w:tplc="F8EC1A56" w:tentative="1">
      <w:start w:val="1"/>
      <w:numFmt w:val="bullet"/>
      <w:lvlText w:val="•"/>
      <w:lvlJc w:val="left"/>
      <w:pPr>
        <w:tabs>
          <w:tab w:val="num" w:pos="2880"/>
        </w:tabs>
        <w:ind w:left="2880" w:hanging="360"/>
      </w:pPr>
      <w:rPr>
        <w:rFonts w:ascii="Georgia" w:hAnsi="Georgia" w:hint="default"/>
      </w:rPr>
    </w:lvl>
    <w:lvl w:ilvl="4" w:tplc="D25A560A" w:tentative="1">
      <w:start w:val="1"/>
      <w:numFmt w:val="bullet"/>
      <w:lvlText w:val="•"/>
      <w:lvlJc w:val="left"/>
      <w:pPr>
        <w:tabs>
          <w:tab w:val="num" w:pos="3600"/>
        </w:tabs>
        <w:ind w:left="3600" w:hanging="360"/>
      </w:pPr>
      <w:rPr>
        <w:rFonts w:ascii="Georgia" w:hAnsi="Georgia" w:hint="default"/>
      </w:rPr>
    </w:lvl>
    <w:lvl w:ilvl="5" w:tplc="1CB0FD42" w:tentative="1">
      <w:start w:val="1"/>
      <w:numFmt w:val="bullet"/>
      <w:lvlText w:val="•"/>
      <w:lvlJc w:val="left"/>
      <w:pPr>
        <w:tabs>
          <w:tab w:val="num" w:pos="4320"/>
        </w:tabs>
        <w:ind w:left="4320" w:hanging="360"/>
      </w:pPr>
      <w:rPr>
        <w:rFonts w:ascii="Georgia" w:hAnsi="Georgia" w:hint="default"/>
      </w:rPr>
    </w:lvl>
    <w:lvl w:ilvl="6" w:tplc="9202EB08" w:tentative="1">
      <w:start w:val="1"/>
      <w:numFmt w:val="bullet"/>
      <w:lvlText w:val="•"/>
      <w:lvlJc w:val="left"/>
      <w:pPr>
        <w:tabs>
          <w:tab w:val="num" w:pos="5040"/>
        </w:tabs>
        <w:ind w:left="5040" w:hanging="360"/>
      </w:pPr>
      <w:rPr>
        <w:rFonts w:ascii="Georgia" w:hAnsi="Georgia" w:hint="default"/>
      </w:rPr>
    </w:lvl>
    <w:lvl w:ilvl="7" w:tplc="3426FC20" w:tentative="1">
      <w:start w:val="1"/>
      <w:numFmt w:val="bullet"/>
      <w:lvlText w:val="•"/>
      <w:lvlJc w:val="left"/>
      <w:pPr>
        <w:tabs>
          <w:tab w:val="num" w:pos="5760"/>
        </w:tabs>
        <w:ind w:left="5760" w:hanging="360"/>
      </w:pPr>
      <w:rPr>
        <w:rFonts w:ascii="Georgia" w:hAnsi="Georgia" w:hint="default"/>
      </w:rPr>
    </w:lvl>
    <w:lvl w:ilvl="8" w:tplc="FB28C7FA" w:tentative="1">
      <w:start w:val="1"/>
      <w:numFmt w:val="bullet"/>
      <w:lvlText w:val="•"/>
      <w:lvlJc w:val="left"/>
      <w:pPr>
        <w:tabs>
          <w:tab w:val="num" w:pos="6480"/>
        </w:tabs>
        <w:ind w:left="6480" w:hanging="360"/>
      </w:pPr>
      <w:rPr>
        <w:rFonts w:ascii="Georgia" w:hAnsi="Georgia" w:hint="default"/>
      </w:rPr>
    </w:lvl>
  </w:abstractNum>
  <w:num w:numId="1">
    <w:abstractNumId w:val="29"/>
  </w:num>
  <w:num w:numId="2">
    <w:abstractNumId w:val="15"/>
  </w:num>
  <w:num w:numId="3">
    <w:abstractNumId w:val="10"/>
  </w:num>
  <w:num w:numId="4">
    <w:abstractNumId w:val="1"/>
  </w:num>
  <w:num w:numId="5">
    <w:abstractNumId w:val="8"/>
  </w:num>
  <w:num w:numId="6">
    <w:abstractNumId w:val="9"/>
  </w:num>
  <w:num w:numId="7">
    <w:abstractNumId w:val="3"/>
  </w:num>
  <w:num w:numId="8">
    <w:abstractNumId w:val="17"/>
  </w:num>
  <w:num w:numId="9">
    <w:abstractNumId w:val="5"/>
  </w:num>
  <w:num w:numId="10">
    <w:abstractNumId w:val="0"/>
  </w:num>
  <w:num w:numId="11">
    <w:abstractNumId w:val="4"/>
  </w:num>
  <w:num w:numId="12">
    <w:abstractNumId w:val="25"/>
  </w:num>
  <w:num w:numId="13">
    <w:abstractNumId w:val="7"/>
  </w:num>
  <w:num w:numId="14">
    <w:abstractNumId w:val="16"/>
  </w:num>
  <w:num w:numId="15">
    <w:abstractNumId w:val="30"/>
  </w:num>
  <w:num w:numId="16">
    <w:abstractNumId w:val="26"/>
  </w:num>
  <w:num w:numId="17">
    <w:abstractNumId w:val="24"/>
  </w:num>
  <w:num w:numId="18">
    <w:abstractNumId w:val="20"/>
  </w:num>
  <w:num w:numId="19">
    <w:abstractNumId w:val="14"/>
  </w:num>
  <w:num w:numId="20">
    <w:abstractNumId w:val="27"/>
  </w:num>
  <w:num w:numId="21">
    <w:abstractNumId w:val="2"/>
  </w:num>
  <w:num w:numId="22">
    <w:abstractNumId w:val="23"/>
  </w:num>
  <w:num w:numId="23">
    <w:abstractNumId w:val="6"/>
  </w:num>
  <w:num w:numId="24">
    <w:abstractNumId w:val="21"/>
  </w:num>
  <w:num w:numId="25">
    <w:abstractNumId w:val="13"/>
  </w:num>
  <w:num w:numId="26">
    <w:abstractNumId w:val="22"/>
  </w:num>
  <w:num w:numId="27">
    <w:abstractNumId w:val="12"/>
  </w:num>
  <w:num w:numId="28">
    <w:abstractNumId w:val="28"/>
  </w:num>
  <w:num w:numId="29">
    <w:abstractNumId w:val="19"/>
  </w:num>
  <w:num w:numId="30">
    <w:abstractNumId w:val="11"/>
  </w:num>
  <w:num w:numId="3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236A"/>
    <w:rsid w:val="0000737B"/>
    <w:rsid w:val="00007F97"/>
    <w:rsid w:val="00016589"/>
    <w:rsid w:val="00017020"/>
    <w:rsid w:val="00044180"/>
    <w:rsid w:val="00046091"/>
    <w:rsid w:val="00070D4B"/>
    <w:rsid w:val="000849B6"/>
    <w:rsid w:val="00091E32"/>
    <w:rsid w:val="000959EC"/>
    <w:rsid w:val="00097699"/>
    <w:rsid w:val="000A04C8"/>
    <w:rsid w:val="000B3B77"/>
    <w:rsid w:val="000D66EF"/>
    <w:rsid w:val="000D7A92"/>
    <w:rsid w:val="000E246F"/>
    <w:rsid w:val="00117B6B"/>
    <w:rsid w:val="00122B29"/>
    <w:rsid w:val="001230F3"/>
    <w:rsid w:val="001260A3"/>
    <w:rsid w:val="0012741B"/>
    <w:rsid w:val="00127E51"/>
    <w:rsid w:val="00130BC8"/>
    <w:rsid w:val="00143D27"/>
    <w:rsid w:val="001449F8"/>
    <w:rsid w:val="001545E6"/>
    <w:rsid w:val="00155DBB"/>
    <w:rsid w:val="0016451D"/>
    <w:rsid w:val="001829DF"/>
    <w:rsid w:val="00187A50"/>
    <w:rsid w:val="001B01C6"/>
    <w:rsid w:val="001B023E"/>
    <w:rsid w:val="001D0D82"/>
    <w:rsid w:val="001D2DBA"/>
    <w:rsid w:val="001D6BDE"/>
    <w:rsid w:val="001E3EB3"/>
    <w:rsid w:val="001E7CD3"/>
    <w:rsid w:val="001F54A3"/>
    <w:rsid w:val="002069F3"/>
    <w:rsid w:val="00233F1A"/>
    <w:rsid w:val="0023421D"/>
    <w:rsid w:val="002370AF"/>
    <w:rsid w:val="00240ED9"/>
    <w:rsid w:val="00244234"/>
    <w:rsid w:val="00247E7E"/>
    <w:rsid w:val="002503DD"/>
    <w:rsid w:val="00254911"/>
    <w:rsid w:val="00255214"/>
    <w:rsid w:val="002564F7"/>
    <w:rsid w:val="00265BA4"/>
    <w:rsid w:val="00275CB7"/>
    <w:rsid w:val="002826AE"/>
    <w:rsid w:val="00287616"/>
    <w:rsid w:val="00293ADE"/>
    <w:rsid w:val="00295E86"/>
    <w:rsid w:val="002A2844"/>
    <w:rsid w:val="002B164C"/>
    <w:rsid w:val="002B33CE"/>
    <w:rsid w:val="002C4F13"/>
    <w:rsid w:val="002C5345"/>
    <w:rsid w:val="002D1F98"/>
    <w:rsid w:val="002D7777"/>
    <w:rsid w:val="002E2D21"/>
    <w:rsid w:val="002F4C5C"/>
    <w:rsid w:val="002F64A2"/>
    <w:rsid w:val="00301BB7"/>
    <w:rsid w:val="00310BA3"/>
    <w:rsid w:val="003166C6"/>
    <w:rsid w:val="003262FA"/>
    <w:rsid w:val="003266CE"/>
    <w:rsid w:val="00332C1C"/>
    <w:rsid w:val="00336AA2"/>
    <w:rsid w:val="00340825"/>
    <w:rsid w:val="00351DFA"/>
    <w:rsid w:val="00366D27"/>
    <w:rsid w:val="0037084C"/>
    <w:rsid w:val="003763FF"/>
    <w:rsid w:val="00382E39"/>
    <w:rsid w:val="00387BAC"/>
    <w:rsid w:val="00391275"/>
    <w:rsid w:val="003A11C9"/>
    <w:rsid w:val="003A1CD7"/>
    <w:rsid w:val="003A2013"/>
    <w:rsid w:val="003A3F47"/>
    <w:rsid w:val="003A4FA6"/>
    <w:rsid w:val="003B3AA4"/>
    <w:rsid w:val="003B72CD"/>
    <w:rsid w:val="003C5241"/>
    <w:rsid w:val="003D2996"/>
    <w:rsid w:val="003E2B1A"/>
    <w:rsid w:val="003F1465"/>
    <w:rsid w:val="00400C57"/>
    <w:rsid w:val="0040216E"/>
    <w:rsid w:val="00406A3C"/>
    <w:rsid w:val="004203F9"/>
    <w:rsid w:val="0042753A"/>
    <w:rsid w:val="00430AE8"/>
    <w:rsid w:val="00434083"/>
    <w:rsid w:val="004413DA"/>
    <w:rsid w:val="00441ED2"/>
    <w:rsid w:val="00442767"/>
    <w:rsid w:val="00446674"/>
    <w:rsid w:val="00446B5B"/>
    <w:rsid w:val="004521AB"/>
    <w:rsid w:val="00453325"/>
    <w:rsid w:val="00462D9E"/>
    <w:rsid w:val="00462EAE"/>
    <w:rsid w:val="00470560"/>
    <w:rsid w:val="004709EC"/>
    <w:rsid w:val="00470C7A"/>
    <w:rsid w:val="004834AB"/>
    <w:rsid w:val="004845A1"/>
    <w:rsid w:val="004917A0"/>
    <w:rsid w:val="004A0BFD"/>
    <w:rsid w:val="004C01B6"/>
    <w:rsid w:val="004C2997"/>
    <w:rsid w:val="004C2AEE"/>
    <w:rsid w:val="004C3B17"/>
    <w:rsid w:val="004C76E1"/>
    <w:rsid w:val="004C774F"/>
    <w:rsid w:val="004D003A"/>
    <w:rsid w:val="004D57D9"/>
    <w:rsid w:val="004F3EE7"/>
    <w:rsid w:val="00517CA9"/>
    <w:rsid w:val="00526980"/>
    <w:rsid w:val="00526B4B"/>
    <w:rsid w:val="00537729"/>
    <w:rsid w:val="00540506"/>
    <w:rsid w:val="00542F5E"/>
    <w:rsid w:val="00543ED9"/>
    <w:rsid w:val="005565B8"/>
    <w:rsid w:val="00561E6D"/>
    <w:rsid w:val="005638AC"/>
    <w:rsid w:val="00570CEB"/>
    <w:rsid w:val="005767B2"/>
    <w:rsid w:val="0058744D"/>
    <w:rsid w:val="0059077E"/>
    <w:rsid w:val="00590F1A"/>
    <w:rsid w:val="00595CC1"/>
    <w:rsid w:val="005A6FC2"/>
    <w:rsid w:val="005D224E"/>
    <w:rsid w:val="005E743C"/>
    <w:rsid w:val="005F3C47"/>
    <w:rsid w:val="00603977"/>
    <w:rsid w:val="00617F5A"/>
    <w:rsid w:val="00620BA5"/>
    <w:rsid w:val="0062607E"/>
    <w:rsid w:val="00636FC6"/>
    <w:rsid w:val="006373F0"/>
    <w:rsid w:val="00637EF7"/>
    <w:rsid w:val="006451CC"/>
    <w:rsid w:val="00646EFC"/>
    <w:rsid w:val="0066205F"/>
    <w:rsid w:val="00675136"/>
    <w:rsid w:val="0068770F"/>
    <w:rsid w:val="00691184"/>
    <w:rsid w:val="00691A31"/>
    <w:rsid w:val="006A2328"/>
    <w:rsid w:val="006A3F51"/>
    <w:rsid w:val="006A4DA6"/>
    <w:rsid w:val="006A7C4E"/>
    <w:rsid w:val="006B0F88"/>
    <w:rsid w:val="006C4BA4"/>
    <w:rsid w:val="006D3D31"/>
    <w:rsid w:val="006D787C"/>
    <w:rsid w:val="006E02E6"/>
    <w:rsid w:val="006E36BD"/>
    <w:rsid w:val="006E45CB"/>
    <w:rsid w:val="006F3E07"/>
    <w:rsid w:val="0070102F"/>
    <w:rsid w:val="00707648"/>
    <w:rsid w:val="00721F85"/>
    <w:rsid w:val="007332DD"/>
    <w:rsid w:val="00733356"/>
    <w:rsid w:val="00745880"/>
    <w:rsid w:val="007512B6"/>
    <w:rsid w:val="00752B3C"/>
    <w:rsid w:val="0075522D"/>
    <w:rsid w:val="00760508"/>
    <w:rsid w:val="00761A5C"/>
    <w:rsid w:val="00761B35"/>
    <w:rsid w:val="00765FF5"/>
    <w:rsid w:val="00773832"/>
    <w:rsid w:val="007840C3"/>
    <w:rsid w:val="00796F68"/>
    <w:rsid w:val="007A191A"/>
    <w:rsid w:val="007A4724"/>
    <w:rsid w:val="007B0733"/>
    <w:rsid w:val="007B38A0"/>
    <w:rsid w:val="007C34C7"/>
    <w:rsid w:val="007D555E"/>
    <w:rsid w:val="007E24A9"/>
    <w:rsid w:val="007E3935"/>
    <w:rsid w:val="007E3BCF"/>
    <w:rsid w:val="007F0213"/>
    <w:rsid w:val="007F306B"/>
    <w:rsid w:val="007F3D4D"/>
    <w:rsid w:val="007F4F3F"/>
    <w:rsid w:val="007F73F3"/>
    <w:rsid w:val="008052C3"/>
    <w:rsid w:val="00813D44"/>
    <w:rsid w:val="00821E05"/>
    <w:rsid w:val="00834E5D"/>
    <w:rsid w:val="00846698"/>
    <w:rsid w:val="00851C3C"/>
    <w:rsid w:val="00854A14"/>
    <w:rsid w:val="00861676"/>
    <w:rsid w:val="00862318"/>
    <w:rsid w:val="00870A73"/>
    <w:rsid w:val="008711D9"/>
    <w:rsid w:val="00880C42"/>
    <w:rsid w:val="0089259F"/>
    <w:rsid w:val="008A1D46"/>
    <w:rsid w:val="008D7A62"/>
    <w:rsid w:val="008F455F"/>
    <w:rsid w:val="008F668C"/>
    <w:rsid w:val="00900D23"/>
    <w:rsid w:val="00907DCD"/>
    <w:rsid w:val="0091172F"/>
    <w:rsid w:val="00912D35"/>
    <w:rsid w:val="009147B1"/>
    <w:rsid w:val="00914F9E"/>
    <w:rsid w:val="00922034"/>
    <w:rsid w:val="00936C09"/>
    <w:rsid w:val="00940122"/>
    <w:rsid w:val="00942D9C"/>
    <w:rsid w:val="009455A6"/>
    <w:rsid w:val="0094774D"/>
    <w:rsid w:val="00947785"/>
    <w:rsid w:val="009546C2"/>
    <w:rsid w:val="009621A1"/>
    <w:rsid w:val="009738E6"/>
    <w:rsid w:val="00975377"/>
    <w:rsid w:val="0097580E"/>
    <w:rsid w:val="009772EC"/>
    <w:rsid w:val="00980645"/>
    <w:rsid w:val="00990688"/>
    <w:rsid w:val="0099155F"/>
    <w:rsid w:val="009A572C"/>
    <w:rsid w:val="009B5709"/>
    <w:rsid w:val="009B5726"/>
    <w:rsid w:val="009B62D7"/>
    <w:rsid w:val="009C1219"/>
    <w:rsid w:val="009C5EA2"/>
    <w:rsid w:val="009D54FC"/>
    <w:rsid w:val="00A37BD4"/>
    <w:rsid w:val="00A513B5"/>
    <w:rsid w:val="00A763CB"/>
    <w:rsid w:val="00A76462"/>
    <w:rsid w:val="00A81CDF"/>
    <w:rsid w:val="00A948F7"/>
    <w:rsid w:val="00A96E7B"/>
    <w:rsid w:val="00A972EA"/>
    <w:rsid w:val="00AB5DDC"/>
    <w:rsid w:val="00AB6D1D"/>
    <w:rsid w:val="00AB73CD"/>
    <w:rsid w:val="00AC13F9"/>
    <w:rsid w:val="00AC5912"/>
    <w:rsid w:val="00AC682D"/>
    <w:rsid w:val="00AD21DE"/>
    <w:rsid w:val="00AE62BA"/>
    <w:rsid w:val="00AF27AE"/>
    <w:rsid w:val="00B047F5"/>
    <w:rsid w:val="00B10471"/>
    <w:rsid w:val="00B15873"/>
    <w:rsid w:val="00B16CF2"/>
    <w:rsid w:val="00B16DB7"/>
    <w:rsid w:val="00B203AE"/>
    <w:rsid w:val="00B30360"/>
    <w:rsid w:val="00B45B92"/>
    <w:rsid w:val="00B4685A"/>
    <w:rsid w:val="00B62061"/>
    <w:rsid w:val="00B634ED"/>
    <w:rsid w:val="00B63967"/>
    <w:rsid w:val="00B663DE"/>
    <w:rsid w:val="00B67B41"/>
    <w:rsid w:val="00B87F8D"/>
    <w:rsid w:val="00BA7AED"/>
    <w:rsid w:val="00BB683E"/>
    <w:rsid w:val="00BC7561"/>
    <w:rsid w:val="00BE163A"/>
    <w:rsid w:val="00BF5DB4"/>
    <w:rsid w:val="00C059B5"/>
    <w:rsid w:val="00C12920"/>
    <w:rsid w:val="00C1733E"/>
    <w:rsid w:val="00C3274B"/>
    <w:rsid w:val="00C41F1C"/>
    <w:rsid w:val="00C54BBE"/>
    <w:rsid w:val="00C61242"/>
    <w:rsid w:val="00C615A3"/>
    <w:rsid w:val="00C74E68"/>
    <w:rsid w:val="00CA0168"/>
    <w:rsid w:val="00CA473B"/>
    <w:rsid w:val="00CA6FE7"/>
    <w:rsid w:val="00D02E2E"/>
    <w:rsid w:val="00D1038F"/>
    <w:rsid w:val="00D13F1D"/>
    <w:rsid w:val="00D200DE"/>
    <w:rsid w:val="00D20A7E"/>
    <w:rsid w:val="00D233B0"/>
    <w:rsid w:val="00D27E8D"/>
    <w:rsid w:val="00D302F2"/>
    <w:rsid w:val="00D35AE3"/>
    <w:rsid w:val="00D43EFC"/>
    <w:rsid w:val="00D46D8E"/>
    <w:rsid w:val="00D770AE"/>
    <w:rsid w:val="00D817ED"/>
    <w:rsid w:val="00D9330B"/>
    <w:rsid w:val="00D94EB5"/>
    <w:rsid w:val="00DA1720"/>
    <w:rsid w:val="00DB736A"/>
    <w:rsid w:val="00DC1514"/>
    <w:rsid w:val="00DC798C"/>
    <w:rsid w:val="00DE2239"/>
    <w:rsid w:val="00DE5D84"/>
    <w:rsid w:val="00DF4DAA"/>
    <w:rsid w:val="00DF5E7B"/>
    <w:rsid w:val="00E131EF"/>
    <w:rsid w:val="00E158D2"/>
    <w:rsid w:val="00E23CBE"/>
    <w:rsid w:val="00E2646F"/>
    <w:rsid w:val="00E427C3"/>
    <w:rsid w:val="00E449B5"/>
    <w:rsid w:val="00E45297"/>
    <w:rsid w:val="00E550D6"/>
    <w:rsid w:val="00E65128"/>
    <w:rsid w:val="00E656CF"/>
    <w:rsid w:val="00E7577B"/>
    <w:rsid w:val="00E77FD0"/>
    <w:rsid w:val="00EA4826"/>
    <w:rsid w:val="00EA68C5"/>
    <w:rsid w:val="00EB236A"/>
    <w:rsid w:val="00EB5872"/>
    <w:rsid w:val="00EB7E43"/>
    <w:rsid w:val="00EC7E40"/>
    <w:rsid w:val="00EE5B05"/>
    <w:rsid w:val="00EE71B5"/>
    <w:rsid w:val="00F00124"/>
    <w:rsid w:val="00F167CF"/>
    <w:rsid w:val="00F3798D"/>
    <w:rsid w:val="00F47A21"/>
    <w:rsid w:val="00F560D6"/>
    <w:rsid w:val="00F61082"/>
    <w:rsid w:val="00F722AE"/>
    <w:rsid w:val="00F72C23"/>
    <w:rsid w:val="00F75A1A"/>
    <w:rsid w:val="00F84487"/>
    <w:rsid w:val="00FA626E"/>
    <w:rsid w:val="00FA6964"/>
    <w:rsid w:val="00FB69F7"/>
    <w:rsid w:val="00FC6061"/>
    <w:rsid w:val="00FD18C8"/>
    <w:rsid w:val="00FD72E0"/>
    <w:rsid w:val="00FD7B60"/>
    <w:rsid w:val="00FE17F3"/>
    <w:rsid w:val="00FE79F5"/>
    <w:rsid w:val="00FF61D8"/>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DE67BA"/>
  <w15:docId w15:val="{4CAA7BFC-FDFF-404F-B963-D9C3125E1E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IN"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4774D"/>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C53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EB7E43"/>
    <w:rPr>
      <w:sz w:val="22"/>
      <w:szCs w:val="22"/>
      <w:lang w:eastAsia="en-US"/>
    </w:rPr>
  </w:style>
  <w:style w:type="character" w:styleId="Hyperlink">
    <w:name w:val="Hyperlink"/>
    <w:basedOn w:val="DefaultParagraphFont"/>
    <w:uiPriority w:val="99"/>
    <w:semiHidden/>
    <w:unhideWhenUsed/>
    <w:rsid w:val="00F00124"/>
    <w:rPr>
      <w:color w:val="0000FF"/>
      <w:u w:val="single"/>
    </w:rPr>
  </w:style>
  <w:style w:type="paragraph" w:styleId="BalloonText">
    <w:name w:val="Balloon Text"/>
    <w:basedOn w:val="Normal"/>
    <w:link w:val="BalloonTextChar"/>
    <w:uiPriority w:val="99"/>
    <w:semiHidden/>
    <w:unhideWhenUsed/>
    <w:rsid w:val="00F0012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0124"/>
    <w:rPr>
      <w:rFonts w:ascii="Tahoma" w:hAnsi="Tahoma" w:cs="Tahoma"/>
      <w:sz w:val="16"/>
      <w:szCs w:val="16"/>
      <w:lang w:eastAsia="en-US"/>
    </w:rPr>
  </w:style>
  <w:style w:type="paragraph" w:styleId="ListParagraph">
    <w:name w:val="List Paragraph"/>
    <w:basedOn w:val="Normal"/>
    <w:uiPriority w:val="34"/>
    <w:qFormat/>
    <w:rsid w:val="001B01C6"/>
    <w:pPr>
      <w:ind w:left="720"/>
      <w:contextualSpacing/>
    </w:pPr>
    <w:rPr>
      <w:rFonts w:cs="Mangal"/>
    </w:rPr>
  </w:style>
  <w:style w:type="paragraph" w:styleId="Header">
    <w:name w:val="header"/>
    <w:basedOn w:val="Normal"/>
    <w:link w:val="HeaderChar"/>
    <w:uiPriority w:val="99"/>
    <w:semiHidden/>
    <w:unhideWhenUsed/>
    <w:rsid w:val="0012741B"/>
    <w:pPr>
      <w:tabs>
        <w:tab w:val="center" w:pos="4680"/>
        <w:tab w:val="right" w:pos="9360"/>
      </w:tabs>
    </w:pPr>
  </w:style>
  <w:style w:type="character" w:customStyle="1" w:styleId="HeaderChar">
    <w:name w:val="Header Char"/>
    <w:basedOn w:val="DefaultParagraphFont"/>
    <w:link w:val="Header"/>
    <w:uiPriority w:val="99"/>
    <w:semiHidden/>
    <w:rsid w:val="0012741B"/>
    <w:rPr>
      <w:sz w:val="22"/>
      <w:szCs w:val="22"/>
      <w:lang w:val="en-IN" w:bidi="ar-SA"/>
    </w:rPr>
  </w:style>
  <w:style w:type="paragraph" w:styleId="Footer">
    <w:name w:val="footer"/>
    <w:basedOn w:val="Normal"/>
    <w:link w:val="FooterChar"/>
    <w:uiPriority w:val="99"/>
    <w:unhideWhenUsed/>
    <w:rsid w:val="0012741B"/>
    <w:pPr>
      <w:tabs>
        <w:tab w:val="center" w:pos="4680"/>
        <w:tab w:val="right" w:pos="9360"/>
      </w:tabs>
    </w:pPr>
  </w:style>
  <w:style w:type="character" w:customStyle="1" w:styleId="FooterChar">
    <w:name w:val="Footer Char"/>
    <w:basedOn w:val="DefaultParagraphFont"/>
    <w:link w:val="Footer"/>
    <w:uiPriority w:val="99"/>
    <w:rsid w:val="0012741B"/>
    <w:rPr>
      <w:sz w:val="22"/>
      <w:szCs w:val="22"/>
      <w:lang w:val="en-IN" w:bidi="ar-SA"/>
    </w:rPr>
  </w:style>
  <w:style w:type="character" w:styleId="FollowedHyperlink">
    <w:name w:val="FollowedHyperlink"/>
    <w:basedOn w:val="DefaultParagraphFont"/>
    <w:uiPriority w:val="99"/>
    <w:semiHidden/>
    <w:unhideWhenUsed/>
    <w:rsid w:val="00F3798D"/>
    <w:rPr>
      <w:color w:val="954F72"/>
      <w:u w:val="single"/>
    </w:rPr>
  </w:style>
  <w:style w:type="paragraph" w:customStyle="1" w:styleId="msonormal0">
    <w:name w:val="msonormal"/>
    <w:basedOn w:val="Normal"/>
    <w:rsid w:val="00F3798D"/>
    <w:pPr>
      <w:spacing w:before="100" w:beforeAutospacing="1" w:after="100" w:afterAutospacing="1" w:line="240" w:lineRule="auto"/>
    </w:pPr>
    <w:rPr>
      <w:rFonts w:ascii="Times New Roman" w:eastAsia="Times New Roman" w:hAnsi="Times New Roman"/>
      <w:sz w:val="24"/>
      <w:szCs w:val="24"/>
      <w:lang w:eastAsia="en-IN"/>
    </w:rPr>
  </w:style>
  <w:style w:type="paragraph" w:customStyle="1" w:styleId="xl65">
    <w:name w:val="xl65"/>
    <w:basedOn w:val="Normal"/>
    <w:rsid w:val="00F379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en-IN"/>
    </w:rPr>
  </w:style>
  <w:style w:type="paragraph" w:customStyle="1" w:styleId="xl66">
    <w:name w:val="xl66"/>
    <w:basedOn w:val="Normal"/>
    <w:rsid w:val="00F379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en-IN"/>
    </w:rPr>
  </w:style>
  <w:style w:type="paragraph" w:customStyle="1" w:styleId="xl67">
    <w:name w:val="xl67"/>
    <w:basedOn w:val="Normal"/>
    <w:rsid w:val="00F379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en-IN"/>
    </w:rPr>
  </w:style>
  <w:style w:type="paragraph" w:customStyle="1" w:styleId="xl68">
    <w:name w:val="xl68"/>
    <w:basedOn w:val="Normal"/>
    <w:rsid w:val="00BA7AE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991894">
      <w:bodyDiv w:val="1"/>
      <w:marLeft w:val="0"/>
      <w:marRight w:val="0"/>
      <w:marTop w:val="0"/>
      <w:marBottom w:val="0"/>
      <w:divBdr>
        <w:top w:val="none" w:sz="0" w:space="0" w:color="auto"/>
        <w:left w:val="none" w:sz="0" w:space="0" w:color="auto"/>
        <w:bottom w:val="none" w:sz="0" w:space="0" w:color="auto"/>
        <w:right w:val="none" w:sz="0" w:space="0" w:color="auto"/>
      </w:divBdr>
    </w:div>
    <w:div w:id="154565335">
      <w:bodyDiv w:val="1"/>
      <w:marLeft w:val="0"/>
      <w:marRight w:val="0"/>
      <w:marTop w:val="0"/>
      <w:marBottom w:val="0"/>
      <w:divBdr>
        <w:top w:val="none" w:sz="0" w:space="0" w:color="auto"/>
        <w:left w:val="none" w:sz="0" w:space="0" w:color="auto"/>
        <w:bottom w:val="none" w:sz="0" w:space="0" w:color="auto"/>
        <w:right w:val="none" w:sz="0" w:space="0" w:color="auto"/>
      </w:divBdr>
    </w:div>
    <w:div w:id="164898989">
      <w:bodyDiv w:val="1"/>
      <w:marLeft w:val="0"/>
      <w:marRight w:val="0"/>
      <w:marTop w:val="0"/>
      <w:marBottom w:val="0"/>
      <w:divBdr>
        <w:top w:val="none" w:sz="0" w:space="0" w:color="auto"/>
        <w:left w:val="none" w:sz="0" w:space="0" w:color="auto"/>
        <w:bottom w:val="none" w:sz="0" w:space="0" w:color="auto"/>
        <w:right w:val="none" w:sz="0" w:space="0" w:color="auto"/>
      </w:divBdr>
    </w:div>
    <w:div w:id="200748969">
      <w:bodyDiv w:val="1"/>
      <w:marLeft w:val="0"/>
      <w:marRight w:val="0"/>
      <w:marTop w:val="0"/>
      <w:marBottom w:val="0"/>
      <w:divBdr>
        <w:top w:val="none" w:sz="0" w:space="0" w:color="auto"/>
        <w:left w:val="none" w:sz="0" w:space="0" w:color="auto"/>
        <w:bottom w:val="none" w:sz="0" w:space="0" w:color="auto"/>
        <w:right w:val="none" w:sz="0" w:space="0" w:color="auto"/>
      </w:divBdr>
    </w:div>
    <w:div w:id="270360590">
      <w:bodyDiv w:val="1"/>
      <w:marLeft w:val="0"/>
      <w:marRight w:val="0"/>
      <w:marTop w:val="0"/>
      <w:marBottom w:val="0"/>
      <w:divBdr>
        <w:top w:val="none" w:sz="0" w:space="0" w:color="auto"/>
        <w:left w:val="none" w:sz="0" w:space="0" w:color="auto"/>
        <w:bottom w:val="none" w:sz="0" w:space="0" w:color="auto"/>
        <w:right w:val="none" w:sz="0" w:space="0" w:color="auto"/>
      </w:divBdr>
    </w:div>
    <w:div w:id="321007745">
      <w:bodyDiv w:val="1"/>
      <w:marLeft w:val="0"/>
      <w:marRight w:val="0"/>
      <w:marTop w:val="0"/>
      <w:marBottom w:val="0"/>
      <w:divBdr>
        <w:top w:val="none" w:sz="0" w:space="0" w:color="auto"/>
        <w:left w:val="none" w:sz="0" w:space="0" w:color="auto"/>
        <w:bottom w:val="none" w:sz="0" w:space="0" w:color="auto"/>
        <w:right w:val="none" w:sz="0" w:space="0" w:color="auto"/>
      </w:divBdr>
    </w:div>
    <w:div w:id="326979585">
      <w:bodyDiv w:val="1"/>
      <w:marLeft w:val="0"/>
      <w:marRight w:val="0"/>
      <w:marTop w:val="0"/>
      <w:marBottom w:val="0"/>
      <w:divBdr>
        <w:top w:val="none" w:sz="0" w:space="0" w:color="auto"/>
        <w:left w:val="none" w:sz="0" w:space="0" w:color="auto"/>
        <w:bottom w:val="none" w:sz="0" w:space="0" w:color="auto"/>
        <w:right w:val="none" w:sz="0" w:space="0" w:color="auto"/>
      </w:divBdr>
    </w:div>
    <w:div w:id="374700774">
      <w:bodyDiv w:val="1"/>
      <w:marLeft w:val="0"/>
      <w:marRight w:val="0"/>
      <w:marTop w:val="0"/>
      <w:marBottom w:val="0"/>
      <w:divBdr>
        <w:top w:val="none" w:sz="0" w:space="0" w:color="auto"/>
        <w:left w:val="none" w:sz="0" w:space="0" w:color="auto"/>
        <w:bottom w:val="none" w:sz="0" w:space="0" w:color="auto"/>
        <w:right w:val="none" w:sz="0" w:space="0" w:color="auto"/>
      </w:divBdr>
    </w:div>
    <w:div w:id="432166546">
      <w:bodyDiv w:val="1"/>
      <w:marLeft w:val="0"/>
      <w:marRight w:val="0"/>
      <w:marTop w:val="0"/>
      <w:marBottom w:val="0"/>
      <w:divBdr>
        <w:top w:val="none" w:sz="0" w:space="0" w:color="auto"/>
        <w:left w:val="none" w:sz="0" w:space="0" w:color="auto"/>
        <w:bottom w:val="none" w:sz="0" w:space="0" w:color="auto"/>
        <w:right w:val="none" w:sz="0" w:space="0" w:color="auto"/>
      </w:divBdr>
    </w:div>
    <w:div w:id="478426929">
      <w:bodyDiv w:val="1"/>
      <w:marLeft w:val="0"/>
      <w:marRight w:val="0"/>
      <w:marTop w:val="0"/>
      <w:marBottom w:val="0"/>
      <w:divBdr>
        <w:top w:val="none" w:sz="0" w:space="0" w:color="auto"/>
        <w:left w:val="none" w:sz="0" w:space="0" w:color="auto"/>
        <w:bottom w:val="none" w:sz="0" w:space="0" w:color="auto"/>
        <w:right w:val="none" w:sz="0" w:space="0" w:color="auto"/>
      </w:divBdr>
    </w:div>
    <w:div w:id="485584941">
      <w:bodyDiv w:val="1"/>
      <w:marLeft w:val="0"/>
      <w:marRight w:val="0"/>
      <w:marTop w:val="0"/>
      <w:marBottom w:val="0"/>
      <w:divBdr>
        <w:top w:val="none" w:sz="0" w:space="0" w:color="auto"/>
        <w:left w:val="none" w:sz="0" w:space="0" w:color="auto"/>
        <w:bottom w:val="none" w:sz="0" w:space="0" w:color="auto"/>
        <w:right w:val="none" w:sz="0" w:space="0" w:color="auto"/>
      </w:divBdr>
    </w:div>
    <w:div w:id="521819449">
      <w:bodyDiv w:val="1"/>
      <w:marLeft w:val="0"/>
      <w:marRight w:val="0"/>
      <w:marTop w:val="0"/>
      <w:marBottom w:val="0"/>
      <w:divBdr>
        <w:top w:val="none" w:sz="0" w:space="0" w:color="auto"/>
        <w:left w:val="none" w:sz="0" w:space="0" w:color="auto"/>
        <w:bottom w:val="none" w:sz="0" w:space="0" w:color="auto"/>
        <w:right w:val="none" w:sz="0" w:space="0" w:color="auto"/>
      </w:divBdr>
    </w:div>
    <w:div w:id="559830149">
      <w:bodyDiv w:val="1"/>
      <w:marLeft w:val="0"/>
      <w:marRight w:val="0"/>
      <w:marTop w:val="0"/>
      <w:marBottom w:val="0"/>
      <w:divBdr>
        <w:top w:val="none" w:sz="0" w:space="0" w:color="auto"/>
        <w:left w:val="none" w:sz="0" w:space="0" w:color="auto"/>
        <w:bottom w:val="none" w:sz="0" w:space="0" w:color="auto"/>
        <w:right w:val="none" w:sz="0" w:space="0" w:color="auto"/>
      </w:divBdr>
    </w:div>
    <w:div w:id="564877798">
      <w:bodyDiv w:val="1"/>
      <w:marLeft w:val="0"/>
      <w:marRight w:val="0"/>
      <w:marTop w:val="0"/>
      <w:marBottom w:val="0"/>
      <w:divBdr>
        <w:top w:val="none" w:sz="0" w:space="0" w:color="auto"/>
        <w:left w:val="none" w:sz="0" w:space="0" w:color="auto"/>
        <w:bottom w:val="none" w:sz="0" w:space="0" w:color="auto"/>
        <w:right w:val="none" w:sz="0" w:space="0" w:color="auto"/>
      </w:divBdr>
    </w:div>
    <w:div w:id="565141120">
      <w:bodyDiv w:val="1"/>
      <w:marLeft w:val="0"/>
      <w:marRight w:val="0"/>
      <w:marTop w:val="0"/>
      <w:marBottom w:val="0"/>
      <w:divBdr>
        <w:top w:val="none" w:sz="0" w:space="0" w:color="auto"/>
        <w:left w:val="none" w:sz="0" w:space="0" w:color="auto"/>
        <w:bottom w:val="none" w:sz="0" w:space="0" w:color="auto"/>
        <w:right w:val="none" w:sz="0" w:space="0" w:color="auto"/>
      </w:divBdr>
    </w:div>
    <w:div w:id="607473159">
      <w:bodyDiv w:val="1"/>
      <w:marLeft w:val="0"/>
      <w:marRight w:val="0"/>
      <w:marTop w:val="0"/>
      <w:marBottom w:val="0"/>
      <w:divBdr>
        <w:top w:val="none" w:sz="0" w:space="0" w:color="auto"/>
        <w:left w:val="none" w:sz="0" w:space="0" w:color="auto"/>
        <w:bottom w:val="none" w:sz="0" w:space="0" w:color="auto"/>
        <w:right w:val="none" w:sz="0" w:space="0" w:color="auto"/>
      </w:divBdr>
    </w:div>
    <w:div w:id="636031562">
      <w:bodyDiv w:val="1"/>
      <w:marLeft w:val="0"/>
      <w:marRight w:val="0"/>
      <w:marTop w:val="0"/>
      <w:marBottom w:val="0"/>
      <w:divBdr>
        <w:top w:val="none" w:sz="0" w:space="0" w:color="auto"/>
        <w:left w:val="none" w:sz="0" w:space="0" w:color="auto"/>
        <w:bottom w:val="none" w:sz="0" w:space="0" w:color="auto"/>
        <w:right w:val="none" w:sz="0" w:space="0" w:color="auto"/>
      </w:divBdr>
    </w:div>
    <w:div w:id="643461673">
      <w:bodyDiv w:val="1"/>
      <w:marLeft w:val="0"/>
      <w:marRight w:val="0"/>
      <w:marTop w:val="0"/>
      <w:marBottom w:val="0"/>
      <w:divBdr>
        <w:top w:val="none" w:sz="0" w:space="0" w:color="auto"/>
        <w:left w:val="none" w:sz="0" w:space="0" w:color="auto"/>
        <w:bottom w:val="none" w:sz="0" w:space="0" w:color="auto"/>
        <w:right w:val="none" w:sz="0" w:space="0" w:color="auto"/>
      </w:divBdr>
    </w:div>
    <w:div w:id="732627589">
      <w:bodyDiv w:val="1"/>
      <w:marLeft w:val="0"/>
      <w:marRight w:val="0"/>
      <w:marTop w:val="0"/>
      <w:marBottom w:val="0"/>
      <w:divBdr>
        <w:top w:val="none" w:sz="0" w:space="0" w:color="auto"/>
        <w:left w:val="none" w:sz="0" w:space="0" w:color="auto"/>
        <w:bottom w:val="none" w:sz="0" w:space="0" w:color="auto"/>
        <w:right w:val="none" w:sz="0" w:space="0" w:color="auto"/>
      </w:divBdr>
    </w:div>
    <w:div w:id="768352597">
      <w:bodyDiv w:val="1"/>
      <w:marLeft w:val="0"/>
      <w:marRight w:val="0"/>
      <w:marTop w:val="0"/>
      <w:marBottom w:val="0"/>
      <w:divBdr>
        <w:top w:val="none" w:sz="0" w:space="0" w:color="auto"/>
        <w:left w:val="none" w:sz="0" w:space="0" w:color="auto"/>
        <w:bottom w:val="none" w:sz="0" w:space="0" w:color="auto"/>
        <w:right w:val="none" w:sz="0" w:space="0" w:color="auto"/>
      </w:divBdr>
    </w:div>
    <w:div w:id="778526801">
      <w:bodyDiv w:val="1"/>
      <w:marLeft w:val="0"/>
      <w:marRight w:val="0"/>
      <w:marTop w:val="0"/>
      <w:marBottom w:val="0"/>
      <w:divBdr>
        <w:top w:val="none" w:sz="0" w:space="0" w:color="auto"/>
        <w:left w:val="none" w:sz="0" w:space="0" w:color="auto"/>
        <w:bottom w:val="none" w:sz="0" w:space="0" w:color="auto"/>
        <w:right w:val="none" w:sz="0" w:space="0" w:color="auto"/>
      </w:divBdr>
    </w:div>
    <w:div w:id="802162918">
      <w:bodyDiv w:val="1"/>
      <w:marLeft w:val="0"/>
      <w:marRight w:val="0"/>
      <w:marTop w:val="0"/>
      <w:marBottom w:val="0"/>
      <w:divBdr>
        <w:top w:val="none" w:sz="0" w:space="0" w:color="auto"/>
        <w:left w:val="none" w:sz="0" w:space="0" w:color="auto"/>
        <w:bottom w:val="none" w:sz="0" w:space="0" w:color="auto"/>
        <w:right w:val="none" w:sz="0" w:space="0" w:color="auto"/>
      </w:divBdr>
    </w:div>
    <w:div w:id="826092808">
      <w:bodyDiv w:val="1"/>
      <w:marLeft w:val="0"/>
      <w:marRight w:val="0"/>
      <w:marTop w:val="0"/>
      <w:marBottom w:val="0"/>
      <w:divBdr>
        <w:top w:val="none" w:sz="0" w:space="0" w:color="auto"/>
        <w:left w:val="none" w:sz="0" w:space="0" w:color="auto"/>
        <w:bottom w:val="none" w:sz="0" w:space="0" w:color="auto"/>
        <w:right w:val="none" w:sz="0" w:space="0" w:color="auto"/>
      </w:divBdr>
    </w:div>
    <w:div w:id="830172049">
      <w:bodyDiv w:val="1"/>
      <w:marLeft w:val="0"/>
      <w:marRight w:val="0"/>
      <w:marTop w:val="0"/>
      <w:marBottom w:val="0"/>
      <w:divBdr>
        <w:top w:val="none" w:sz="0" w:space="0" w:color="auto"/>
        <w:left w:val="none" w:sz="0" w:space="0" w:color="auto"/>
        <w:bottom w:val="none" w:sz="0" w:space="0" w:color="auto"/>
        <w:right w:val="none" w:sz="0" w:space="0" w:color="auto"/>
      </w:divBdr>
    </w:div>
    <w:div w:id="833953221">
      <w:bodyDiv w:val="1"/>
      <w:marLeft w:val="0"/>
      <w:marRight w:val="0"/>
      <w:marTop w:val="0"/>
      <w:marBottom w:val="0"/>
      <w:divBdr>
        <w:top w:val="none" w:sz="0" w:space="0" w:color="auto"/>
        <w:left w:val="none" w:sz="0" w:space="0" w:color="auto"/>
        <w:bottom w:val="none" w:sz="0" w:space="0" w:color="auto"/>
        <w:right w:val="none" w:sz="0" w:space="0" w:color="auto"/>
      </w:divBdr>
    </w:div>
    <w:div w:id="884485665">
      <w:bodyDiv w:val="1"/>
      <w:marLeft w:val="0"/>
      <w:marRight w:val="0"/>
      <w:marTop w:val="0"/>
      <w:marBottom w:val="0"/>
      <w:divBdr>
        <w:top w:val="none" w:sz="0" w:space="0" w:color="auto"/>
        <w:left w:val="none" w:sz="0" w:space="0" w:color="auto"/>
        <w:bottom w:val="none" w:sz="0" w:space="0" w:color="auto"/>
        <w:right w:val="none" w:sz="0" w:space="0" w:color="auto"/>
      </w:divBdr>
    </w:div>
    <w:div w:id="929312141">
      <w:bodyDiv w:val="1"/>
      <w:marLeft w:val="0"/>
      <w:marRight w:val="0"/>
      <w:marTop w:val="0"/>
      <w:marBottom w:val="0"/>
      <w:divBdr>
        <w:top w:val="none" w:sz="0" w:space="0" w:color="auto"/>
        <w:left w:val="none" w:sz="0" w:space="0" w:color="auto"/>
        <w:bottom w:val="none" w:sz="0" w:space="0" w:color="auto"/>
        <w:right w:val="none" w:sz="0" w:space="0" w:color="auto"/>
      </w:divBdr>
    </w:div>
    <w:div w:id="943001725">
      <w:bodyDiv w:val="1"/>
      <w:marLeft w:val="0"/>
      <w:marRight w:val="0"/>
      <w:marTop w:val="0"/>
      <w:marBottom w:val="0"/>
      <w:divBdr>
        <w:top w:val="none" w:sz="0" w:space="0" w:color="auto"/>
        <w:left w:val="none" w:sz="0" w:space="0" w:color="auto"/>
        <w:bottom w:val="none" w:sz="0" w:space="0" w:color="auto"/>
        <w:right w:val="none" w:sz="0" w:space="0" w:color="auto"/>
      </w:divBdr>
    </w:div>
    <w:div w:id="1015039852">
      <w:bodyDiv w:val="1"/>
      <w:marLeft w:val="0"/>
      <w:marRight w:val="0"/>
      <w:marTop w:val="0"/>
      <w:marBottom w:val="0"/>
      <w:divBdr>
        <w:top w:val="none" w:sz="0" w:space="0" w:color="auto"/>
        <w:left w:val="none" w:sz="0" w:space="0" w:color="auto"/>
        <w:bottom w:val="none" w:sz="0" w:space="0" w:color="auto"/>
        <w:right w:val="none" w:sz="0" w:space="0" w:color="auto"/>
      </w:divBdr>
    </w:div>
    <w:div w:id="1016888875">
      <w:bodyDiv w:val="1"/>
      <w:marLeft w:val="0"/>
      <w:marRight w:val="0"/>
      <w:marTop w:val="0"/>
      <w:marBottom w:val="0"/>
      <w:divBdr>
        <w:top w:val="none" w:sz="0" w:space="0" w:color="auto"/>
        <w:left w:val="none" w:sz="0" w:space="0" w:color="auto"/>
        <w:bottom w:val="none" w:sz="0" w:space="0" w:color="auto"/>
        <w:right w:val="none" w:sz="0" w:space="0" w:color="auto"/>
      </w:divBdr>
    </w:div>
    <w:div w:id="1058286071">
      <w:bodyDiv w:val="1"/>
      <w:marLeft w:val="0"/>
      <w:marRight w:val="0"/>
      <w:marTop w:val="0"/>
      <w:marBottom w:val="0"/>
      <w:divBdr>
        <w:top w:val="none" w:sz="0" w:space="0" w:color="auto"/>
        <w:left w:val="none" w:sz="0" w:space="0" w:color="auto"/>
        <w:bottom w:val="none" w:sz="0" w:space="0" w:color="auto"/>
        <w:right w:val="none" w:sz="0" w:space="0" w:color="auto"/>
      </w:divBdr>
    </w:div>
    <w:div w:id="1128738008">
      <w:bodyDiv w:val="1"/>
      <w:marLeft w:val="0"/>
      <w:marRight w:val="0"/>
      <w:marTop w:val="0"/>
      <w:marBottom w:val="0"/>
      <w:divBdr>
        <w:top w:val="none" w:sz="0" w:space="0" w:color="auto"/>
        <w:left w:val="none" w:sz="0" w:space="0" w:color="auto"/>
        <w:bottom w:val="none" w:sz="0" w:space="0" w:color="auto"/>
        <w:right w:val="none" w:sz="0" w:space="0" w:color="auto"/>
      </w:divBdr>
    </w:div>
    <w:div w:id="1141389808">
      <w:bodyDiv w:val="1"/>
      <w:marLeft w:val="0"/>
      <w:marRight w:val="0"/>
      <w:marTop w:val="0"/>
      <w:marBottom w:val="0"/>
      <w:divBdr>
        <w:top w:val="none" w:sz="0" w:space="0" w:color="auto"/>
        <w:left w:val="none" w:sz="0" w:space="0" w:color="auto"/>
        <w:bottom w:val="none" w:sz="0" w:space="0" w:color="auto"/>
        <w:right w:val="none" w:sz="0" w:space="0" w:color="auto"/>
      </w:divBdr>
    </w:div>
    <w:div w:id="1252081850">
      <w:bodyDiv w:val="1"/>
      <w:marLeft w:val="0"/>
      <w:marRight w:val="0"/>
      <w:marTop w:val="0"/>
      <w:marBottom w:val="0"/>
      <w:divBdr>
        <w:top w:val="none" w:sz="0" w:space="0" w:color="auto"/>
        <w:left w:val="none" w:sz="0" w:space="0" w:color="auto"/>
        <w:bottom w:val="none" w:sz="0" w:space="0" w:color="auto"/>
        <w:right w:val="none" w:sz="0" w:space="0" w:color="auto"/>
      </w:divBdr>
    </w:div>
    <w:div w:id="1314142740">
      <w:bodyDiv w:val="1"/>
      <w:marLeft w:val="0"/>
      <w:marRight w:val="0"/>
      <w:marTop w:val="0"/>
      <w:marBottom w:val="0"/>
      <w:divBdr>
        <w:top w:val="none" w:sz="0" w:space="0" w:color="auto"/>
        <w:left w:val="none" w:sz="0" w:space="0" w:color="auto"/>
        <w:bottom w:val="none" w:sz="0" w:space="0" w:color="auto"/>
        <w:right w:val="none" w:sz="0" w:space="0" w:color="auto"/>
      </w:divBdr>
    </w:div>
    <w:div w:id="1344437734">
      <w:bodyDiv w:val="1"/>
      <w:marLeft w:val="0"/>
      <w:marRight w:val="0"/>
      <w:marTop w:val="0"/>
      <w:marBottom w:val="0"/>
      <w:divBdr>
        <w:top w:val="none" w:sz="0" w:space="0" w:color="auto"/>
        <w:left w:val="none" w:sz="0" w:space="0" w:color="auto"/>
        <w:bottom w:val="none" w:sz="0" w:space="0" w:color="auto"/>
        <w:right w:val="none" w:sz="0" w:space="0" w:color="auto"/>
      </w:divBdr>
    </w:div>
    <w:div w:id="1408723148">
      <w:bodyDiv w:val="1"/>
      <w:marLeft w:val="0"/>
      <w:marRight w:val="0"/>
      <w:marTop w:val="0"/>
      <w:marBottom w:val="0"/>
      <w:divBdr>
        <w:top w:val="none" w:sz="0" w:space="0" w:color="auto"/>
        <w:left w:val="none" w:sz="0" w:space="0" w:color="auto"/>
        <w:bottom w:val="none" w:sz="0" w:space="0" w:color="auto"/>
        <w:right w:val="none" w:sz="0" w:space="0" w:color="auto"/>
      </w:divBdr>
    </w:div>
    <w:div w:id="1440368547">
      <w:bodyDiv w:val="1"/>
      <w:marLeft w:val="0"/>
      <w:marRight w:val="0"/>
      <w:marTop w:val="0"/>
      <w:marBottom w:val="0"/>
      <w:divBdr>
        <w:top w:val="none" w:sz="0" w:space="0" w:color="auto"/>
        <w:left w:val="none" w:sz="0" w:space="0" w:color="auto"/>
        <w:bottom w:val="none" w:sz="0" w:space="0" w:color="auto"/>
        <w:right w:val="none" w:sz="0" w:space="0" w:color="auto"/>
      </w:divBdr>
    </w:div>
    <w:div w:id="1450202473">
      <w:bodyDiv w:val="1"/>
      <w:marLeft w:val="0"/>
      <w:marRight w:val="0"/>
      <w:marTop w:val="0"/>
      <w:marBottom w:val="0"/>
      <w:divBdr>
        <w:top w:val="none" w:sz="0" w:space="0" w:color="auto"/>
        <w:left w:val="none" w:sz="0" w:space="0" w:color="auto"/>
        <w:bottom w:val="none" w:sz="0" w:space="0" w:color="auto"/>
        <w:right w:val="none" w:sz="0" w:space="0" w:color="auto"/>
      </w:divBdr>
    </w:div>
    <w:div w:id="1616399582">
      <w:bodyDiv w:val="1"/>
      <w:marLeft w:val="0"/>
      <w:marRight w:val="0"/>
      <w:marTop w:val="0"/>
      <w:marBottom w:val="0"/>
      <w:divBdr>
        <w:top w:val="none" w:sz="0" w:space="0" w:color="auto"/>
        <w:left w:val="none" w:sz="0" w:space="0" w:color="auto"/>
        <w:bottom w:val="none" w:sz="0" w:space="0" w:color="auto"/>
        <w:right w:val="none" w:sz="0" w:space="0" w:color="auto"/>
      </w:divBdr>
    </w:div>
    <w:div w:id="1620720033">
      <w:bodyDiv w:val="1"/>
      <w:marLeft w:val="0"/>
      <w:marRight w:val="0"/>
      <w:marTop w:val="0"/>
      <w:marBottom w:val="0"/>
      <w:divBdr>
        <w:top w:val="none" w:sz="0" w:space="0" w:color="auto"/>
        <w:left w:val="none" w:sz="0" w:space="0" w:color="auto"/>
        <w:bottom w:val="none" w:sz="0" w:space="0" w:color="auto"/>
        <w:right w:val="none" w:sz="0" w:space="0" w:color="auto"/>
      </w:divBdr>
    </w:div>
    <w:div w:id="1657567269">
      <w:bodyDiv w:val="1"/>
      <w:marLeft w:val="0"/>
      <w:marRight w:val="0"/>
      <w:marTop w:val="0"/>
      <w:marBottom w:val="0"/>
      <w:divBdr>
        <w:top w:val="none" w:sz="0" w:space="0" w:color="auto"/>
        <w:left w:val="none" w:sz="0" w:space="0" w:color="auto"/>
        <w:bottom w:val="none" w:sz="0" w:space="0" w:color="auto"/>
        <w:right w:val="none" w:sz="0" w:space="0" w:color="auto"/>
      </w:divBdr>
    </w:div>
    <w:div w:id="1691057926">
      <w:bodyDiv w:val="1"/>
      <w:marLeft w:val="0"/>
      <w:marRight w:val="0"/>
      <w:marTop w:val="0"/>
      <w:marBottom w:val="0"/>
      <w:divBdr>
        <w:top w:val="none" w:sz="0" w:space="0" w:color="auto"/>
        <w:left w:val="none" w:sz="0" w:space="0" w:color="auto"/>
        <w:bottom w:val="none" w:sz="0" w:space="0" w:color="auto"/>
        <w:right w:val="none" w:sz="0" w:space="0" w:color="auto"/>
      </w:divBdr>
    </w:div>
    <w:div w:id="1699113674">
      <w:bodyDiv w:val="1"/>
      <w:marLeft w:val="0"/>
      <w:marRight w:val="0"/>
      <w:marTop w:val="0"/>
      <w:marBottom w:val="0"/>
      <w:divBdr>
        <w:top w:val="none" w:sz="0" w:space="0" w:color="auto"/>
        <w:left w:val="none" w:sz="0" w:space="0" w:color="auto"/>
        <w:bottom w:val="none" w:sz="0" w:space="0" w:color="auto"/>
        <w:right w:val="none" w:sz="0" w:space="0" w:color="auto"/>
      </w:divBdr>
    </w:div>
    <w:div w:id="1744717655">
      <w:bodyDiv w:val="1"/>
      <w:marLeft w:val="0"/>
      <w:marRight w:val="0"/>
      <w:marTop w:val="0"/>
      <w:marBottom w:val="0"/>
      <w:divBdr>
        <w:top w:val="none" w:sz="0" w:space="0" w:color="auto"/>
        <w:left w:val="none" w:sz="0" w:space="0" w:color="auto"/>
        <w:bottom w:val="none" w:sz="0" w:space="0" w:color="auto"/>
        <w:right w:val="none" w:sz="0" w:space="0" w:color="auto"/>
      </w:divBdr>
    </w:div>
    <w:div w:id="1807626889">
      <w:bodyDiv w:val="1"/>
      <w:marLeft w:val="0"/>
      <w:marRight w:val="0"/>
      <w:marTop w:val="0"/>
      <w:marBottom w:val="0"/>
      <w:divBdr>
        <w:top w:val="none" w:sz="0" w:space="0" w:color="auto"/>
        <w:left w:val="none" w:sz="0" w:space="0" w:color="auto"/>
        <w:bottom w:val="none" w:sz="0" w:space="0" w:color="auto"/>
        <w:right w:val="none" w:sz="0" w:space="0" w:color="auto"/>
      </w:divBdr>
    </w:div>
    <w:div w:id="1855804135">
      <w:bodyDiv w:val="1"/>
      <w:marLeft w:val="0"/>
      <w:marRight w:val="0"/>
      <w:marTop w:val="0"/>
      <w:marBottom w:val="0"/>
      <w:divBdr>
        <w:top w:val="none" w:sz="0" w:space="0" w:color="auto"/>
        <w:left w:val="none" w:sz="0" w:space="0" w:color="auto"/>
        <w:bottom w:val="none" w:sz="0" w:space="0" w:color="auto"/>
        <w:right w:val="none" w:sz="0" w:space="0" w:color="auto"/>
      </w:divBdr>
    </w:div>
    <w:div w:id="1864441933">
      <w:bodyDiv w:val="1"/>
      <w:marLeft w:val="0"/>
      <w:marRight w:val="0"/>
      <w:marTop w:val="0"/>
      <w:marBottom w:val="0"/>
      <w:divBdr>
        <w:top w:val="none" w:sz="0" w:space="0" w:color="auto"/>
        <w:left w:val="none" w:sz="0" w:space="0" w:color="auto"/>
        <w:bottom w:val="none" w:sz="0" w:space="0" w:color="auto"/>
        <w:right w:val="none" w:sz="0" w:space="0" w:color="auto"/>
      </w:divBdr>
    </w:div>
    <w:div w:id="1911303371">
      <w:bodyDiv w:val="1"/>
      <w:marLeft w:val="0"/>
      <w:marRight w:val="0"/>
      <w:marTop w:val="0"/>
      <w:marBottom w:val="0"/>
      <w:divBdr>
        <w:top w:val="none" w:sz="0" w:space="0" w:color="auto"/>
        <w:left w:val="none" w:sz="0" w:space="0" w:color="auto"/>
        <w:bottom w:val="none" w:sz="0" w:space="0" w:color="auto"/>
        <w:right w:val="none" w:sz="0" w:space="0" w:color="auto"/>
      </w:divBdr>
    </w:div>
    <w:div w:id="2014331594">
      <w:bodyDiv w:val="1"/>
      <w:marLeft w:val="0"/>
      <w:marRight w:val="0"/>
      <w:marTop w:val="0"/>
      <w:marBottom w:val="0"/>
      <w:divBdr>
        <w:top w:val="none" w:sz="0" w:space="0" w:color="auto"/>
        <w:left w:val="none" w:sz="0" w:space="0" w:color="auto"/>
        <w:bottom w:val="none" w:sz="0" w:space="0" w:color="auto"/>
        <w:right w:val="none" w:sz="0" w:space="0" w:color="auto"/>
      </w:divBdr>
    </w:div>
    <w:div w:id="2105763582">
      <w:bodyDiv w:val="1"/>
      <w:marLeft w:val="0"/>
      <w:marRight w:val="0"/>
      <w:marTop w:val="0"/>
      <w:marBottom w:val="0"/>
      <w:divBdr>
        <w:top w:val="none" w:sz="0" w:space="0" w:color="auto"/>
        <w:left w:val="none" w:sz="0" w:space="0" w:color="auto"/>
        <w:bottom w:val="none" w:sz="0" w:space="0" w:color="auto"/>
        <w:right w:val="none" w:sz="0" w:space="0" w:color="auto"/>
      </w:divBdr>
    </w:div>
    <w:div w:id="2146582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A3DAED-BA9C-438B-8ACB-AE716906E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1001</Words>
  <Characters>5707</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cp:lastModifiedBy>Harish Bhatia</cp:lastModifiedBy>
  <cp:revision>2</cp:revision>
  <cp:lastPrinted>2018-11-02T10:11:00Z</cp:lastPrinted>
  <dcterms:created xsi:type="dcterms:W3CDTF">2019-05-13T11:51:00Z</dcterms:created>
  <dcterms:modified xsi:type="dcterms:W3CDTF">2019-05-13T11:51:00Z</dcterms:modified>
</cp:coreProperties>
</file>